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AE02" w14:textId="77777777" w:rsidR="00B66139" w:rsidRPr="003A51A6" w:rsidRDefault="00B66139">
      <w:pPr>
        <w:pStyle w:val="Corpotesto"/>
        <w:spacing w:before="89"/>
        <w:ind w:left="0"/>
        <w:jc w:val="left"/>
        <w:rPr>
          <w:rFonts w:ascii="Verdana" w:hAnsi="Verdana"/>
          <w:sz w:val="22"/>
          <w:szCs w:val="22"/>
        </w:rPr>
      </w:pPr>
    </w:p>
    <w:p w14:paraId="1BE650CE" w14:textId="77777777" w:rsidR="00B66139" w:rsidRPr="003A51A6" w:rsidRDefault="005669FD">
      <w:pPr>
        <w:pStyle w:val="Titolo"/>
        <w:rPr>
          <w:rFonts w:ascii="Verdana" w:hAnsi="Verdana"/>
          <w:sz w:val="22"/>
          <w:szCs w:val="22"/>
          <w:u w:val="none"/>
        </w:rPr>
      </w:pPr>
      <w:r w:rsidRPr="003A51A6">
        <w:rPr>
          <w:rFonts w:ascii="Verdana" w:hAnsi="Verdana"/>
          <w:sz w:val="22"/>
          <w:szCs w:val="22"/>
        </w:rPr>
        <w:t>AVVISO</w:t>
      </w:r>
      <w:r w:rsidRPr="003A51A6">
        <w:rPr>
          <w:rFonts w:ascii="Verdana" w:hAnsi="Verdana"/>
          <w:spacing w:val="-13"/>
          <w:sz w:val="22"/>
          <w:szCs w:val="22"/>
        </w:rPr>
        <w:t xml:space="preserve"> </w:t>
      </w:r>
      <w:r w:rsidRPr="003A51A6">
        <w:rPr>
          <w:rFonts w:ascii="Verdana" w:hAnsi="Verdana"/>
          <w:spacing w:val="-2"/>
          <w:sz w:val="22"/>
          <w:szCs w:val="22"/>
        </w:rPr>
        <w:t>PUBBLICO</w:t>
      </w:r>
    </w:p>
    <w:p w14:paraId="6DB6ACA6" w14:textId="522024C8" w:rsidR="00B66139" w:rsidRPr="003A51A6" w:rsidRDefault="000C2C54" w:rsidP="00534224">
      <w:pPr>
        <w:pStyle w:val="Corpotesto"/>
        <w:spacing w:before="182" w:line="259" w:lineRule="auto"/>
        <w:ind w:right="565"/>
        <w:rPr>
          <w:rFonts w:ascii="Verdana" w:hAnsi="Verdana"/>
          <w:b/>
          <w:sz w:val="22"/>
          <w:szCs w:val="22"/>
        </w:rPr>
      </w:pPr>
      <w:r w:rsidRPr="003A51A6">
        <w:rPr>
          <w:rFonts w:ascii="Verdana" w:hAnsi="Verdana"/>
          <w:b/>
          <w:sz w:val="22"/>
          <w:szCs w:val="22"/>
        </w:rPr>
        <w:t xml:space="preserve">PER L’INDIVIDUAZIONE DI ENTI DEL TERZO SETTORE PER LA CO- PROGETTAZIONE MIRATA ALLA </w:t>
      </w:r>
      <w:bookmarkStart w:id="0" w:name="_Hlk213010520"/>
      <w:r w:rsidRPr="003A51A6">
        <w:rPr>
          <w:rFonts w:ascii="Verdana" w:hAnsi="Verdana"/>
          <w:b/>
          <w:sz w:val="22"/>
          <w:szCs w:val="22"/>
        </w:rPr>
        <w:t>REALIZZAZIONE DI INTERVENTI DI SOSTEGNO ALLE CAPACITÀ GENITORIALI E PREVENZIONE DELLA VULNERABILITÀ DELLE FAMIGLIE E DEI BAMBINI COME DA PROGRAMMA P.I.P.P.I.</w:t>
      </w:r>
      <w:bookmarkEnd w:id="0"/>
      <w:r w:rsidRPr="003A51A6">
        <w:rPr>
          <w:rFonts w:ascii="Verdana" w:hAnsi="Verdana"/>
          <w:b/>
          <w:sz w:val="22"/>
          <w:szCs w:val="22"/>
        </w:rPr>
        <w:t>, AI SENSI DELLA L.241/1990, DELL'ART.55 DEL D.LGS. 117/2017 (CODICE DEL TERZO SETTORE) E SS. MM. E II. E DELLA L.328/2000.</w:t>
      </w:r>
    </w:p>
    <w:p w14:paraId="2CAA14CC" w14:textId="77777777" w:rsidR="00E915B9" w:rsidRPr="003A51A6" w:rsidRDefault="00E915B9">
      <w:pPr>
        <w:ind w:right="141"/>
        <w:jc w:val="center"/>
        <w:rPr>
          <w:rFonts w:ascii="Verdana" w:hAnsi="Verdana"/>
          <w:b/>
        </w:rPr>
      </w:pPr>
    </w:p>
    <w:p w14:paraId="32711B15" w14:textId="1CDB85D6" w:rsidR="00B66139" w:rsidRPr="003A51A6" w:rsidRDefault="005669FD">
      <w:pPr>
        <w:ind w:right="141"/>
        <w:jc w:val="center"/>
        <w:rPr>
          <w:rFonts w:ascii="Verdana" w:hAnsi="Verdana"/>
          <w:b/>
        </w:rPr>
      </w:pPr>
      <w:r w:rsidRPr="003A51A6">
        <w:rPr>
          <w:rFonts w:ascii="Verdana" w:hAnsi="Verdana"/>
          <w:b/>
        </w:rPr>
        <w:t xml:space="preserve">IL </w:t>
      </w:r>
      <w:r w:rsidRPr="003A51A6">
        <w:rPr>
          <w:rFonts w:ascii="Verdana" w:hAnsi="Verdana"/>
          <w:b/>
          <w:spacing w:val="-2"/>
        </w:rPr>
        <w:t>DIRETTORE</w:t>
      </w:r>
      <w:r w:rsidR="00E45BA1" w:rsidRPr="003A51A6">
        <w:rPr>
          <w:rFonts w:ascii="Verdana" w:hAnsi="Verdana"/>
          <w:b/>
          <w:spacing w:val="-2"/>
        </w:rPr>
        <w:t xml:space="preserve"> SOCIALE </w:t>
      </w:r>
    </w:p>
    <w:p w14:paraId="3828C9F9" w14:textId="77777777" w:rsidR="00B66139" w:rsidRPr="003A51A6" w:rsidRDefault="005669FD">
      <w:pPr>
        <w:pStyle w:val="Corpotesto"/>
        <w:spacing w:before="183" w:line="259" w:lineRule="auto"/>
        <w:ind w:right="564"/>
        <w:rPr>
          <w:rFonts w:ascii="Verdana" w:hAnsi="Verdana"/>
          <w:sz w:val="22"/>
          <w:szCs w:val="22"/>
        </w:rPr>
      </w:pPr>
      <w:r w:rsidRPr="003A51A6">
        <w:rPr>
          <w:rFonts w:ascii="Verdana" w:hAnsi="Verdana"/>
          <w:b/>
          <w:sz w:val="22"/>
          <w:szCs w:val="22"/>
        </w:rPr>
        <w:t>Richiamata</w:t>
      </w:r>
      <w:r w:rsidRPr="003A51A6">
        <w:rPr>
          <w:rFonts w:ascii="Verdana" w:hAnsi="Verdana"/>
          <w:b/>
          <w:spacing w:val="-15"/>
          <w:sz w:val="22"/>
          <w:szCs w:val="22"/>
        </w:rPr>
        <w:t xml:space="preserve"> </w:t>
      </w:r>
      <w:r w:rsidRPr="003A51A6">
        <w:rPr>
          <w:rFonts w:ascii="Verdana" w:hAnsi="Verdana"/>
          <w:sz w:val="22"/>
          <w:szCs w:val="22"/>
        </w:rPr>
        <w:t>la</w:t>
      </w:r>
      <w:r w:rsidRPr="003A51A6">
        <w:rPr>
          <w:rFonts w:ascii="Verdana" w:hAnsi="Verdana"/>
          <w:spacing w:val="-15"/>
          <w:sz w:val="22"/>
          <w:szCs w:val="22"/>
        </w:rPr>
        <w:t xml:space="preserve"> </w:t>
      </w:r>
      <w:r w:rsidRPr="003A51A6">
        <w:rPr>
          <w:rFonts w:ascii="Verdana" w:hAnsi="Verdana"/>
          <w:sz w:val="22"/>
          <w:szCs w:val="22"/>
        </w:rPr>
        <w:t>Legge</w:t>
      </w:r>
      <w:r w:rsidRPr="003A51A6">
        <w:rPr>
          <w:rFonts w:ascii="Verdana" w:hAnsi="Verdana"/>
          <w:spacing w:val="-15"/>
          <w:sz w:val="22"/>
          <w:szCs w:val="22"/>
        </w:rPr>
        <w:t xml:space="preserve"> </w:t>
      </w:r>
      <w:r w:rsidRPr="003A51A6">
        <w:rPr>
          <w:rFonts w:ascii="Verdana" w:hAnsi="Verdana"/>
          <w:sz w:val="22"/>
          <w:szCs w:val="22"/>
        </w:rPr>
        <w:t>328/2000</w:t>
      </w:r>
      <w:r w:rsidRPr="003A51A6">
        <w:rPr>
          <w:rFonts w:ascii="Verdana" w:hAnsi="Verdana"/>
          <w:spacing w:val="-14"/>
          <w:sz w:val="22"/>
          <w:szCs w:val="22"/>
        </w:rPr>
        <w:t xml:space="preserve"> </w:t>
      </w:r>
      <w:r w:rsidRPr="003A51A6">
        <w:rPr>
          <w:rFonts w:ascii="Verdana" w:hAnsi="Verdana"/>
          <w:sz w:val="22"/>
          <w:szCs w:val="22"/>
        </w:rPr>
        <w:t>"</w:t>
      </w:r>
      <w:r w:rsidRPr="003A51A6">
        <w:rPr>
          <w:rFonts w:ascii="Verdana" w:hAnsi="Verdana"/>
          <w:i/>
          <w:sz w:val="22"/>
          <w:szCs w:val="22"/>
        </w:rPr>
        <w:t>Legge</w:t>
      </w:r>
      <w:r w:rsidRPr="003A51A6">
        <w:rPr>
          <w:rFonts w:ascii="Verdana" w:hAnsi="Verdana"/>
          <w:i/>
          <w:spacing w:val="-15"/>
          <w:sz w:val="22"/>
          <w:szCs w:val="22"/>
        </w:rPr>
        <w:t xml:space="preserve"> </w:t>
      </w:r>
      <w:r w:rsidRPr="003A51A6">
        <w:rPr>
          <w:rFonts w:ascii="Verdana" w:hAnsi="Verdana"/>
          <w:i/>
          <w:sz w:val="22"/>
          <w:szCs w:val="22"/>
        </w:rPr>
        <w:t>quadro</w:t>
      </w:r>
      <w:r w:rsidRPr="003A51A6">
        <w:rPr>
          <w:rFonts w:ascii="Verdana" w:hAnsi="Verdana"/>
          <w:i/>
          <w:spacing w:val="-15"/>
          <w:sz w:val="22"/>
          <w:szCs w:val="22"/>
        </w:rPr>
        <w:t xml:space="preserve"> </w:t>
      </w:r>
      <w:r w:rsidRPr="003A51A6">
        <w:rPr>
          <w:rFonts w:ascii="Verdana" w:hAnsi="Verdana"/>
          <w:i/>
          <w:sz w:val="22"/>
          <w:szCs w:val="22"/>
        </w:rPr>
        <w:t>per</w:t>
      </w:r>
      <w:r w:rsidRPr="003A51A6">
        <w:rPr>
          <w:rFonts w:ascii="Verdana" w:hAnsi="Verdana"/>
          <w:i/>
          <w:spacing w:val="-14"/>
          <w:sz w:val="22"/>
          <w:szCs w:val="22"/>
        </w:rPr>
        <w:t xml:space="preserve"> </w:t>
      </w:r>
      <w:r w:rsidRPr="003A51A6">
        <w:rPr>
          <w:rFonts w:ascii="Verdana" w:hAnsi="Verdana"/>
          <w:i/>
          <w:sz w:val="22"/>
          <w:szCs w:val="22"/>
        </w:rPr>
        <w:t>la</w:t>
      </w:r>
      <w:r w:rsidRPr="003A51A6">
        <w:rPr>
          <w:rFonts w:ascii="Verdana" w:hAnsi="Verdana"/>
          <w:i/>
          <w:spacing w:val="-15"/>
          <w:sz w:val="22"/>
          <w:szCs w:val="22"/>
        </w:rPr>
        <w:t xml:space="preserve"> </w:t>
      </w:r>
      <w:r w:rsidRPr="003A51A6">
        <w:rPr>
          <w:rFonts w:ascii="Verdana" w:hAnsi="Verdana"/>
          <w:i/>
          <w:sz w:val="22"/>
          <w:szCs w:val="22"/>
        </w:rPr>
        <w:t>realizzazione</w:t>
      </w:r>
      <w:r w:rsidRPr="003A51A6">
        <w:rPr>
          <w:rFonts w:ascii="Verdana" w:hAnsi="Verdana"/>
          <w:i/>
          <w:spacing w:val="-15"/>
          <w:sz w:val="22"/>
          <w:szCs w:val="22"/>
        </w:rPr>
        <w:t xml:space="preserve"> </w:t>
      </w:r>
      <w:r w:rsidRPr="003A51A6">
        <w:rPr>
          <w:rFonts w:ascii="Verdana" w:hAnsi="Verdana"/>
          <w:i/>
          <w:sz w:val="22"/>
          <w:szCs w:val="22"/>
        </w:rPr>
        <w:t>del</w:t>
      </w:r>
      <w:r w:rsidRPr="003A51A6">
        <w:rPr>
          <w:rFonts w:ascii="Verdana" w:hAnsi="Verdana"/>
          <w:i/>
          <w:spacing w:val="-14"/>
          <w:sz w:val="22"/>
          <w:szCs w:val="22"/>
        </w:rPr>
        <w:t xml:space="preserve"> </w:t>
      </w:r>
      <w:r w:rsidRPr="003A51A6">
        <w:rPr>
          <w:rFonts w:ascii="Verdana" w:hAnsi="Verdana"/>
          <w:i/>
          <w:sz w:val="22"/>
          <w:szCs w:val="22"/>
        </w:rPr>
        <w:t>sistema</w:t>
      </w:r>
      <w:r w:rsidRPr="003A51A6">
        <w:rPr>
          <w:rFonts w:ascii="Verdana" w:hAnsi="Verdana"/>
          <w:i/>
          <w:spacing w:val="-15"/>
          <w:sz w:val="22"/>
          <w:szCs w:val="22"/>
        </w:rPr>
        <w:t xml:space="preserve"> </w:t>
      </w:r>
      <w:r w:rsidRPr="003A51A6">
        <w:rPr>
          <w:rFonts w:ascii="Verdana" w:hAnsi="Verdana"/>
          <w:i/>
          <w:sz w:val="22"/>
          <w:szCs w:val="22"/>
        </w:rPr>
        <w:t>integrato</w:t>
      </w:r>
      <w:r w:rsidRPr="003A51A6">
        <w:rPr>
          <w:rFonts w:ascii="Verdana" w:hAnsi="Verdana"/>
          <w:i/>
          <w:spacing w:val="-15"/>
          <w:sz w:val="22"/>
          <w:szCs w:val="22"/>
        </w:rPr>
        <w:t xml:space="preserve"> </w:t>
      </w:r>
      <w:r w:rsidRPr="003A51A6">
        <w:rPr>
          <w:rFonts w:ascii="Verdana" w:hAnsi="Verdana"/>
          <w:i/>
          <w:sz w:val="22"/>
          <w:szCs w:val="22"/>
        </w:rPr>
        <w:t>di</w:t>
      </w:r>
      <w:r w:rsidRPr="003A51A6">
        <w:rPr>
          <w:rFonts w:ascii="Verdana" w:hAnsi="Verdana"/>
          <w:i/>
          <w:spacing w:val="-14"/>
          <w:sz w:val="22"/>
          <w:szCs w:val="22"/>
        </w:rPr>
        <w:t xml:space="preserve"> </w:t>
      </w:r>
      <w:r w:rsidRPr="003A51A6">
        <w:rPr>
          <w:rFonts w:ascii="Verdana" w:hAnsi="Verdana"/>
          <w:i/>
          <w:sz w:val="22"/>
          <w:szCs w:val="22"/>
        </w:rPr>
        <w:t>interventi e servizi sociali</w:t>
      </w:r>
      <w:r w:rsidRPr="003A51A6">
        <w:rPr>
          <w:rFonts w:ascii="Verdana" w:hAnsi="Verdana"/>
          <w:sz w:val="22"/>
          <w:szCs w:val="22"/>
        </w:rPr>
        <w:t xml:space="preserve">", che ha introdotto nell'ordinamento giuridico alcune disposizioni a favore dei soggetti del Terzo Settore, ed in particolare degli organismi non lucrativi di utilità sociale, degli organismi della cooperazione, delle organizzazioni di volontariato, delle associazioni ed enti di promozione sociale, delle fondazioni, degli enti di patronato e di altri soggetti privati, ed in </w:t>
      </w:r>
      <w:r w:rsidRPr="003A51A6">
        <w:rPr>
          <w:rFonts w:ascii="Verdana" w:hAnsi="Verdana"/>
          <w:spacing w:val="-2"/>
          <w:sz w:val="22"/>
          <w:szCs w:val="22"/>
        </w:rPr>
        <w:t>particolare:</w:t>
      </w:r>
    </w:p>
    <w:p w14:paraId="0FD92B07" w14:textId="77777777" w:rsidR="00B66139" w:rsidRPr="003A51A6" w:rsidRDefault="005669FD">
      <w:pPr>
        <w:pStyle w:val="Paragrafoelenco"/>
        <w:numPr>
          <w:ilvl w:val="0"/>
          <w:numId w:val="18"/>
        </w:numPr>
        <w:tabs>
          <w:tab w:val="left" w:pos="579"/>
        </w:tabs>
        <w:spacing w:before="158" w:line="259" w:lineRule="auto"/>
        <w:ind w:right="563" w:firstLine="0"/>
        <w:rPr>
          <w:rFonts w:ascii="Verdana" w:hAnsi="Verdana"/>
        </w:rPr>
      </w:pPr>
      <w:r w:rsidRPr="003A51A6">
        <w:rPr>
          <w:rFonts w:ascii="Verdana" w:hAnsi="Verdana"/>
        </w:rPr>
        <w:t>l'art. 1, comma 1, il quale recita: "</w:t>
      </w:r>
      <w:r w:rsidRPr="003A51A6">
        <w:rPr>
          <w:rFonts w:ascii="Verdana" w:hAnsi="Verdana"/>
          <w:i/>
        </w:rPr>
        <w:t>La Repubblica assicura alle persone e alle famiglie un sistema integrato di interventi e servizi sociali, promuove interventi per garantire la qualità della vita, pari opportunità,</w:t>
      </w:r>
      <w:r w:rsidRPr="003A51A6">
        <w:rPr>
          <w:rFonts w:ascii="Verdana" w:hAnsi="Verdana"/>
          <w:i/>
          <w:spacing w:val="-3"/>
        </w:rPr>
        <w:t xml:space="preserve"> </w:t>
      </w:r>
      <w:r w:rsidRPr="003A51A6">
        <w:rPr>
          <w:rFonts w:ascii="Verdana" w:hAnsi="Verdana"/>
          <w:i/>
        </w:rPr>
        <w:t>non</w:t>
      </w:r>
      <w:r w:rsidRPr="003A51A6">
        <w:rPr>
          <w:rFonts w:ascii="Verdana" w:hAnsi="Verdana"/>
          <w:i/>
          <w:spacing w:val="-5"/>
        </w:rPr>
        <w:t xml:space="preserve"> </w:t>
      </w:r>
      <w:r w:rsidRPr="003A51A6">
        <w:rPr>
          <w:rFonts w:ascii="Verdana" w:hAnsi="Verdana"/>
          <w:i/>
        </w:rPr>
        <w:t>discriminazione</w:t>
      </w:r>
      <w:r w:rsidRPr="003A51A6">
        <w:rPr>
          <w:rFonts w:ascii="Verdana" w:hAnsi="Verdana"/>
          <w:i/>
          <w:spacing w:val="-4"/>
        </w:rPr>
        <w:t xml:space="preserve"> </w:t>
      </w:r>
      <w:r w:rsidRPr="003A51A6">
        <w:rPr>
          <w:rFonts w:ascii="Verdana" w:hAnsi="Verdana"/>
          <w:i/>
        </w:rPr>
        <w:t>e</w:t>
      </w:r>
      <w:r w:rsidRPr="003A51A6">
        <w:rPr>
          <w:rFonts w:ascii="Verdana" w:hAnsi="Verdana"/>
          <w:i/>
          <w:spacing w:val="-4"/>
        </w:rPr>
        <w:t xml:space="preserve"> </w:t>
      </w:r>
      <w:r w:rsidRPr="003A51A6">
        <w:rPr>
          <w:rFonts w:ascii="Verdana" w:hAnsi="Verdana"/>
          <w:i/>
        </w:rPr>
        <w:t>diritti</w:t>
      </w:r>
      <w:r w:rsidRPr="003A51A6">
        <w:rPr>
          <w:rFonts w:ascii="Verdana" w:hAnsi="Verdana"/>
          <w:i/>
          <w:spacing w:val="-3"/>
        </w:rPr>
        <w:t xml:space="preserve"> </w:t>
      </w:r>
      <w:r w:rsidRPr="003A51A6">
        <w:rPr>
          <w:rFonts w:ascii="Verdana" w:hAnsi="Verdana"/>
          <w:i/>
        </w:rPr>
        <w:t>di</w:t>
      </w:r>
      <w:r w:rsidRPr="003A51A6">
        <w:rPr>
          <w:rFonts w:ascii="Verdana" w:hAnsi="Verdana"/>
          <w:i/>
          <w:spacing w:val="-5"/>
        </w:rPr>
        <w:t xml:space="preserve"> </w:t>
      </w:r>
      <w:r w:rsidRPr="003A51A6">
        <w:rPr>
          <w:rFonts w:ascii="Verdana" w:hAnsi="Verdana"/>
          <w:i/>
        </w:rPr>
        <w:t>cittadinanza,</w:t>
      </w:r>
      <w:r w:rsidRPr="003A51A6">
        <w:rPr>
          <w:rFonts w:ascii="Verdana" w:hAnsi="Verdana"/>
          <w:i/>
          <w:spacing w:val="-3"/>
        </w:rPr>
        <w:t xml:space="preserve"> </w:t>
      </w:r>
      <w:r w:rsidRPr="003A51A6">
        <w:rPr>
          <w:rFonts w:ascii="Verdana" w:hAnsi="Verdana"/>
          <w:i/>
        </w:rPr>
        <w:t>previene,</w:t>
      </w:r>
      <w:r w:rsidRPr="003A51A6">
        <w:rPr>
          <w:rFonts w:ascii="Verdana" w:hAnsi="Verdana"/>
          <w:i/>
          <w:spacing w:val="-3"/>
        </w:rPr>
        <w:t xml:space="preserve"> </w:t>
      </w:r>
      <w:r w:rsidRPr="003A51A6">
        <w:rPr>
          <w:rFonts w:ascii="Verdana" w:hAnsi="Verdana"/>
          <w:i/>
        </w:rPr>
        <w:t>elimina</w:t>
      </w:r>
      <w:r w:rsidRPr="003A51A6">
        <w:rPr>
          <w:rFonts w:ascii="Verdana" w:hAnsi="Verdana"/>
          <w:i/>
          <w:spacing w:val="-3"/>
        </w:rPr>
        <w:t xml:space="preserve"> </w:t>
      </w:r>
      <w:r w:rsidRPr="003A51A6">
        <w:rPr>
          <w:rFonts w:ascii="Verdana" w:hAnsi="Verdana"/>
          <w:i/>
        </w:rPr>
        <w:t>o</w:t>
      </w:r>
      <w:r w:rsidRPr="003A51A6">
        <w:rPr>
          <w:rFonts w:ascii="Verdana" w:hAnsi="Verdana"/>
          <w:i/>
          <w:spacing w:val="-3"/>
        </w:rPr>
        <w:t xml:space="preserve"> </w:t>
      </w:r>
      <w:r w:rsidRPr="003A51A6">
        <w:rPr>
          <w:rFonts w:ascii="Verdana" w:hAnsi="Verdana"/>
          <w:i/>
        </w:rPr>
        <w:t>riduce</w:t>
      </w:r>
      <w:r w:rsidRPr="003A51A6">
        <w:rPr>
          <w:rFonts w:ascii="Verdana" w:hAnsi="Verdana"/>
          <w:i/>
          <w:spacing w:val="-4"/>
        </w:rPr>
        <w:t xml:space="preserve"> </w:t>
      </w:r>
      <w:r w:rsidRPr="003A51A6">
        <w:rPr>
          <w:rFonts w:ascii="Verdana" w:hAnsi="Verdana"/>
          <w:i/>
        </w:rPr>
        <w:t>le</w:t>
      </w:r>
      <w:r w:rsidRPr="003A51A6">
        <w:rPr>
          <w:rFonts w:ascii="Verdana" w:hAnsi="Verdana"/>
          <w:i/>
          <w:spacing w:val="-1"/>
        </w:rPr>
        <w:t xml:space="preserve"> </w:t>
      </w:r>
      <w:r w:rsidRPr="003A51A6">
        <w:rPr>
          <w:rFonts w:ascii="Verdana" w:hAnsi="Verdana"/>
          <w:i/>
        </w:rPr>
        <w:t>condizioni</w:t>
      </w:r>
      <w:r w:rsidRPr="003A51A6">
        <w:rPr>
          <w:rFonts w:ascii="Verdana" w:hAnsi="Verdana"/>
          <w:i/>
          <w:spacing w:val="-5"/>
        </w:rPr>
        <w:t xml:space="preserve"> </w:t>
      </w:r>
      <w:r w:rsidRPr="003A51A6">
        <w:rPr>
          <w:rFonts w:ascii="Verdana" w:hAnsi="Verdana"/>
          <w:i/>
        </w:rPr>
        <w:t xml:space="preserve">di disabilità, di bisogno e di disagio individuale e familiare, derivanti da inadeguatezza di reddito, difficoltà sociali e condizioni di non autonomia, in coerenza con gli articoli 2, 3 e 38 della </w:t>
      </w:r>
      <w:r w:rsidRPr="003A51A6">
        <w:rPr>
          <w:rFonts w:ascii="Verdana" w:hAnsi="Verdana"/>
          <w:i/>
          <w:spacing w:val="-2"/>
        </w:rPr>
        <w:t>Costituzione</w:t>
      </w:r>
      <w:r w:rsidRPr="003A51A6">
        <w:rPr>
          <w:rFonts w:ascii="Verdana" w:hAnsi="Verdana"/>
          <w:spacing w:val="-2"/>
        </w:rPr>
        <w:t>";</w:t>
      </w:r>
    </w:p>
    <w:p w14:paraId="19546FA8" w14:textId="77777777" w:rsidR="00B66139" w:rsidRPr="003A51A6" w:rsidRDefault="005669FD">
      <w:pPr>
        <w:pStyle w:val="Paragrafoelenco"/>
        <w:numPr>
          <w:ilvl w:val="0"/>
          <w:numId w:val="18"/>
        </w:numPr>
        <w:tabs>
          <w:tab w:val="left" w:pos="594"/>
        </w:tabs>
        <w:spacing w:before="158" w:line="259" w:lineRule="auto"/>
        <w:ind w:right="568" w:firstLine="0"/>
        <w:rPr>
          <w:rFonts w:ascii="Verdana" w:hAnsi="Verdana"/>
        </w:rPr>
      </w:pPr>
      <w:r w:rsidRPr="003A51A6">
        <w:rPr>
          <w:rFonts w:ascii="Verdana" w:hAnsi="Verdana"/>
        </w:rPr>
        <w:t>l’articolo 1, comma 5, il quale prevede che “</w:t>
      </w:r>
      <w:r w:rsidRPr="003A51A6">
        <w:rPr>
          <w:rFonts w:ascii="Verdana" w:hAnsi="Verdana"/>
          <w:i/>
        </w:rPr>
        <w:t>Alla gestione ed all’offerta dei servizi provvedono soggetti pubblici nonché, in qualità di soggetti attivi nella progettazione e nella realizzazione concertata</w:t>
      </w:r>
      <w:r w:rsidRPr="003A51A6">
        <w:rPr>
          <w:rFonts w:ascii="Verdana" w:hAnsi="Verdana"/>
          <w:i/>
          <w:spacing w:val="-1"/>
        </w:rPr>
        <w:t xml:space="preserve"> </w:t>
      </w:r>
      <w:r w:rsidRPr="003A51A6">
        <w:rPr>
          <w:rFonts w:ascii="Verdana" w:hAnsi="Verdana"/>
          <w:i/>
        </w:rPr>
        <w:t>degli</w:t>
      </w:r>
      <w:r w:rsidRPr="003A51A6">
        <w:rPr>
          <w:rFonts w:ascii="Verdana" w:hAnsi="Verdana"/>
          <w:i/>
          <w:spacing w:val="-1"/>
        </w:rPr>
        <w:t xml:space="preserve"> </w:t>
      </w:r>
      <w:r w:rsidRPr="003A51A6">
        <w:rPr>
          <w:rFonts w:ascii="Verdana" w:hAnsi="Verdana"/>
          <w:i/>
        </w:rPr>
        <w:t>interventi,</w:t>
      </w:r>
      <w:r w:rsidRPr="003A51A6">
        <w:rPr>
          <w:rFonts w:ascii="Verdana" w:hAnsi="Verdana"/>
          <w:i/>
          <w:spacing w:val="-1"/>
        </w:rPr>
        <w:t xml:space="preserve"> </w:t>
      </w:r>
      <w:r w:rsidRPr="003A51A6">
        <w:rPr>
          <w:rFonts w:ascii="Verdana" w:hAnsi="Verdana"/>
          <w:i/>
        </w:rPr>
        <w:t>organismi non</w:t>
      </w:r>
      <w:r w:rsidRPr="003A51A6">
        <w:rPr>
          <w:rFonts w:ascii="Verdana" w:hAnsi="Verdana"/>
          <w:i/>
          <w:spacing w:val="-1"/>
        </w:rPr>
        <w:t xml:space="preserve"> </w:t>
      </w:r>
      <w:r w:rsidRPr="003A51A6">
        <w:rPr>
          <w:rFonts w:ascii="Verdana" w:hAnsi="Verdana"/>
          <w:i/>
        </w:rPr>
        <w:t>lucrativi</w:t>
      </w:r>
      <w:r w:rsidRPr="003A51A6">
        <w:rPr>
          <w:rFonts w:ascii="Verdana" w:hAnsi="Verdana"/>
          <w:i/>
          <w:spacing w:val="-1"/>
        </w:rPr>
        <w:t xml:space="preserve"> </w:t>
      </w:r>
      <w:r w:rsidRPr="003A51A6">
        <w:rPr>
          <w:rFonts w:ascii="Verdana" w:hAnsi="Verdana"/>
          <w:i/>
        </w:rPr>
        <w:t>di</w:t>
      </w:r>
      <w:r w:rsidRPr="003A51A6">
        <w:rPr>
          <w:rFonts w:ascii="Verdana" w:hAnsi="Verdana"/>
          <w:i/>
          <w:spacing w:val="-1"/>
        </w:rPr>
        <w:t xml:space="preserve"> </w:t>
      </w:r>
      <w:r w:rsidRPr="003A51A6">
        <w:rPr>
          <w:rFonts w:ascii="Verdana" w:hAnsi="Verdana"/>
          <w:i/>
        </w:rPr>
        <w:t>utilità</w:t>
      </w:r>
      <w:r w:rsidRPr="003A51A6">
        <w:rPr>
          <w:rFonts w:ascii="Verdana" w:hAnsi="Verdana"/>
          <w:i/>
          <w:spacing w:val="-1"/>
        </w:rPr>
        <w:t xml:space="preserve"> </w:t>
      </w:r>
      <w:r w:rsidRPr="003A51A6">
        <w:rPr>
          <w:rFonts w:ascii="Verdana" w:hAnsi="Verdana"/>
          <w:i/>
        </w:rPr>
        <w:t>sociale, organismi</w:t>
      </w:r>
      <w:r w:rsidRPr="003A51A6">
        <w:rPr>
          <w:rFonts w:ascii="Verdana" w:hAnsi="Verdana"/>
          <w:i/>
          <w:spacing w:val="-1"/>
        </w:rPr>
        <w:t xml:space="preserve"> </w:t>
      </w:r>
      <w:r w:rsidRPr="003A51A6">
        <w:rPr>
          <w:rFonts w:ascii="Verdana" w:hAnsi="Verdana"/>
          <w:i/>
        </w:rPr>
        <w:t>della</w:t>
      </w:r>
      <w:r w:rsidRPr="003A51A6">
        <w:rPr>
          <w:rFonts w:ascii="Verdana" w:hAnsi="Verdana"/>
          <w:i/>
          <w:spacing w:val="-1"/>
        </w:rPr>
        <w:t xml:space="preserve"> </w:t>
      </w:r>
      <w:r w:rsidRPr="003A51A6">
        <w:rPr>
          <w:rFonts w:ascii="Verdana" w:hAnsi="Verdana"/>
          <w:i/>
        </w:rPr>
        <w:t>cooperazione, organizzazioni di volontariato, associazioni ed enti di promozione sociale, fondazioni, enti di patronato e altri soggetti privati</w:t>
      </w:r>
      <w:r w:rsidRPr="003A51A6">
        <w:rPr>
          <w:rFonts w:ascii="Verdana" w:hAnsi="Verdana"/>
        </w:rPr>
        <w:t>”;</w:t>
      </w:r>
    </w:p>
    <w:p w14:paraId="574C37C7" w14:textId="77777777" w:rsidR="00B66139" w:rsidRPr="003A51A6" w:rsidRDefault="005669FD">
      <w:pPr>
        <w:pStyle w:val="Paragrafoelenco"/>
        <w:numPr>
          <w:ilvl w:val="0"/>
          <w:numId w:val="18"/>
        </w:numPr>
        <w:tabs>
          <w:tab w:val="left" w:pos="565"/>
        </w:tabs>
        <w:spacing w:before="159" w:line="259" w:lineRule="auto"/>
        <w:ind w:right="568" w:firstLine="0"/>
        <w:rPr>
          <w:rFonts w:ascii="Verdana" w:hAnsi="Verdana"/>
        </w:rPr>
      </w:pPr>
      <w:r w:rsidRPr="003A51A6">
        <w:rPr>
          <w:rFonts w:ascii="Verdana" w:hAnsi="Verdana"/>
        </w:rPr>
        <w:t>l'art.</w:t>
      </w:r>
      <w:r w:rsidRPr="003A51A6">
        <w:rPr>
          <w:rFonts w:ascii="Verdana" w:hAnsi="Verdana"/>
          <w:spacing w:val="-4"/>
        </w:rPr>
        <w:t xml:space="preserve"> </w:t>
      </w:r>
      <w:r w:rsidRPr="003A51A6">
        <w:rPr>
          <w:rFonts w:ascii="Verdana" w:hAnsi="Verdana"/>
        </w:rPr>
        <w:t>5,</w:t>
      </w:r>
      <w:r w:rsidRPr="003A51A6">
        <w:rPr>
          <w:rFonts w:ascii="Verdana" w:hAnsi="Verdana"/>
          <w:spacing w:val="-2"/>
        </w:rPr>
        <w:t xml:space="preserve"> </w:t>
      </w:r>
      <w:r w:rsidRPr="003A51A6">
        <w:rPr>
          <w:rFonts w:ascii="Verdana" w:hAnsi="Verdana"/>
        </w:rPr>
        <w:t>commi</w:t>
      </w:r>
      <w:r w:rsidRPr="003A51A6">
        <w:rPr>
          <w:rFonts w:ascii="Verdana" w:hAnsi="Verdana"/>
          <w:spacing w:val="-4"/>
        </w:rPr>
        <w:t xml:space="preserve"> </w:t>
      </w:r>
      <w:r w:rsidRPr="003A51A6">
        <w:rPr>
          <w:rFonts w:ascii="Verdana" w:hAnsi="Verdana"/>
        </w:rPr>
        <w:t>2</w:t>
      </w:r>
      <w:r w:rsidRPr="003A51A6">
        <w:rPr>
          <w:rFonts w:ascii="Verdana" w:hAnsi="Verdana"/>
          <w:spacing w:val="-5"/>
        </w:rPr>
        <w:t xml:space="preserve"> </w:t>
      </w:r>
      <w:r w:rsidRPr="003A51A6">
        <w:rPr>
          <w:rFonts w:ascii="Verdana" w:hAnsi="Verdana"/>
        </w:rPr>
        <w:t>e</w:t>
      </w:r>
      <w:r w:rsidRPr="003A51A6">
        <w:rPr>
          <w:rFonts w:ascii="Verdana" w:hAnsi="Verdana"/>
          <w:spacing w:val="-4"/>
        </w:rPr>
        <w:t xml:space="preserve"> </w:t>
      </w:r>
      <w:r w:rsidRPr="003A51A6">
        <w:rPr>
          <w:rFonts w:ascii="Verdana" w:hAnsi="Verdana"/>
        </w:rPr>
        <w:t>3,</w:t>
      </w:r>
      <w:r w:rsidRPr="003A51A6">
        <w:rPr>
          <w:rFonts w:ascii="Verdana" w:hAnsi="Verdana"/>
          <w:spacing w:val="-5"/>
        </w:rPr>
        <w:t xml:space="preserve"> </w:t>
      </w:r>
      <w:r w:rsidRPr="003A51A6">
        <w:rPr>
          <w:rFonts w:ascii="Verdana" w:hAnsi="Verdana"/>
        </w:rPr>
        <w:t>il</w:t>
      </w:r>
      <w:r w:rsidRPr="003A51A6">
        <w:rPr>
          <w:rFonts w:ascii="Verdana" w:hAnsi="Verdana"/>
          <w:spacing w:val="-2"/>
        </w:rPr>
        <w:t xml:space="preserve"> </w:t>
      </w:r>
      <w:r w:rsidRPr="003A51A6">
        <w:rPr>
          <w:rFonts w:ascii="Verdana" w:hAnsi="Verdana"/>
        </w:rPr>
        <w:t>quale</w:t>
      </w:r>
      <w:r w:rsidRPr="003A51A6">
        <w:rPr>
          <w:rFonts w:ascii="Verdana" w:hAnsi="Verdana"/>
          <w:spacing w:val="-5"/>
        </w:rPr>
        <w:t xml:space="preserve"> </w:t>
      </w:r>
      <w:r w:rsidRPr="003A51A6">
        <w:rPr>
          <w:rFonts w:ascii="Verdana" w:hAnsi="Verdana"/>
        </w:rPr>
        <w:t>prevede</w:t>
      </w:r>
      <w:r w:rsidRPr="003A51A6">
        <w:rPr>
          <w:rFonts w:ascii="Verdana" w:hAnsi="Verdana"/>
          <w:spacing w:val="-4"/>
        </w:rPr>
        <w:t xml:space="preserve"> </w:t>
      </w:r>
      <w:r w:rsidRPr="003A51A6">
        <w:rPr>
          <w:rFonts w:ascii="Verdana" w:hAnsi="Verdana"/>
        </w:rPr>
        <w:t>che</w:t>
      </w:r>
      <w:r w:rsidRPr="003A51A6">
        <w:rPr>
          <w:rFonts w:ascii="Verdana" w:hAnsi="Verdana"/>
          <w:spacing w:val="-6"/>
        </w:rPr>
        <w:t xml:space="preserve"> </w:t>
      </w:r>
      <w:r w:rsidRPr="003A51A6">
        <w:rPr>
          <w:rFonts w:ascii="Verdana" w:hAnsi="Verdana"/>
        </w:rPr>
        <w:t>ai</w:t>
      </w:r>
      <w:r w:rsidRPr="003A51A6">
        <w:rPr>
          <w:rFonts w:ascii="Verdana" w:hAnsi="Verdana"/>
          <w:spacing w:val="-2"/>
        </w:rPr>
        <w:t xml:space="preserve"> </w:t>
      </w:r>
      <w:r w:rsidRPr="003A51A6">
        <w:rPr>
          <w:rFonts w:ascii="Verdana" w:hAnsi="Verdana"/>
        </w:rPr>
        <w:t>fini</w:t>
      </w:r>
      <w:r w:rsidRPr="003A51A6">
        <w:rPr>
          <w:rFonts w:ascii="Verdana" w:hAnsi="Verdana"/>
          <w:spacing w:val="-2"/>
        </w:rPr>
        <w:t xml:space="preserve"> </w:t>
      </w:r>
      <w:r w:rsidRPr="003A51A6">
        <w:rPr>
          <w:rFonts w:ascii="Verdana" w:hAnsi="Verdana"/>
        </w:rPr>
        <w:t>dell'affidamento</w:t>
      </w:r>
      <w:r w:rsidRPr="003A51A6">
        <w:rPr>
          <w:rFonts w:ascii="Verdana" w:hAnsi="Verdana"/>
          <w:spacing w:val="-4"/>
        </w:rPr>
        <w:t xml:space="preserve"> </w:t>
      </w:r>
      <w:r w:rsidRPr="003A51A6">
        <w:rPr>
          <w:rFonts w:ascii="Verdana" w:hAnsi="Verdana"/>
        </w:rPr>
        <w:t>dei</w:t>
      </w:r>
      <w:r w:rsidRPr="003A51A6">
        <w:rPr>
          <w:rFonts w:ascii="Verdana" w:hAnsi="Verdana"/>
          <w:spacing w:val="-4"/>
        </w:rPr>
        <w:t xml:space="preserve"> </w:t>
      </w:r>
      <w:r w:rsidRPr="003A51A6">
        <w:rPr>
          <w:rFonts w:ascii="Verdana" w:hAnsi="Verdana"/>
        </w:rPr>
        <w:t>servizi</w:t>
      </w:r>
      <w:r w:rsidRPr="003A51A6">
        <w:rPr>
          <w:rFonts w:ascii="Verdana" w:hAnsi="Verdana"/>
          <w:spacing w:val="-1"/>
        </w:rPr>
        <w:t xml:space="preserve"> </w:t>
      </w:r>
      <w:r w:rsidRPr="003A51A6">
        <w:rPr>
          <w:rFonts w:ascii="Verdana" w:hAnsi="Verdana"/>
        </w:rPr>
        <w:t>previsti</w:t>
      </w:r>
      <w:r w:rsidRPr="003A51A6">
        <w:rPr>
          <w:rFonts w:ascii="Verdana" w:hAnsi="Verdana"/>
          <w:spacing w:val="-4"/>
        </w:rPr>
        <w:t xml:space="preserve"> </w:t>
      </w:r>
      <w:r w:rsidRPr="003A51A6">
        <w:rPr>
          <w:rFonts w:ascii="Verdana" w:hAnsi="Verdana"/>
        </w:rPr>
        <w:t>dalla</w:t>
      </w:r>
      <w:r w:rsidRPr="003A51A6">
        <w:rPr>
          <w:rFonts w:ascii="Verdana" w:hAnsi="Verdana"/>
          <w:spacing w:val="-4"/>
        </w:rPr>
        <w:t xml:space="preserve"> </w:t>
      </w:r>
      <w:r w:rsidRPr="003A51A6">
        <w:rPr>
          <w:rFonts w:ascii="Verdana" w:hAnsi="Verdana"/>
        </w:rPr>
        <w:t>legge,</w:t>
      </w:r>
      <w:r w:rsidRPr="003A51A6">
        <w:rPr>
          <w:rFonts w:ascii="Verdana" w:hAnsi="Verdana"/>
          <w:spacing w:val="-3"/>
        </w:rPr>
        <w:t xml:space="preserve"> </w:t>
      </w:r>
      <w:r w:rsidRPr="003A51A6">
        <w:rPr>
          <w:rFonts w:ascii="Verdana" w:hAnsi="Verdana"/>
        </w:rPr>
        <w:t>gli enti pubblici promuovono azioni per favorire la trasparenza e la semplificazione amministrativa, nonché</w:t>
      </w:r>
      <w:r w:rsidRPr="003A51A6">
        <w:rPr>
          <w:rFonts w:ascii="Verdana" w:hAnsi="Verdana"/>
          <w:spacing w:val="-1"/>
        </w:rPr>
        <w:t xml:space="preserve"> </w:t>
      </w:r>
      <w:r w:rsidRPr="003A51A6">
        <w:rPr>
          <w:rFonts w:ascii="Verdana" w:hAnsi="Verdana"/>
        </w:rPr>
        <w:t>il ricorso</w:t>
      </w:r>
      <w:r w:rsidRPr="003A51A6">
        <w:rPr>
          <w:rFonts w:ascii="Verdana" w:hAnsi="Verdana"/>
          <w:spacing w:val="-1"/>
        </w:rPr>
        <w:t xml:space="preserve"> </w:t>
      </w:r>
      <w:r w:rsidRPr="003A51A6">
        <w:rPr>
          <w:rFonts w:ascii="Verdana" w:hAnsi="Verdana"/>
        </w:rPr>
        <w:t>a forme di aggiudicazione</w:t>
      </w:r>
      <w:r w:rsidRPr="003A51A6">
        <w:rPr>
          <w:rFonts w:ascii="Verdana" w:hAnsi="Verdana"/>
          <w:spacing w:val="-1"/>
        </w:rPr>
        <w:t xml:space="preserve"> </w:t>
      </w:r>
      <w:r w:rsidRPr="003A51A6">
        <w:rPr>
          <w:rFonts w:ascii="Verdana" w:hAnsi="Verdana"/>
        </w:rPr>
        <w:t>o negoziali che consentano ai soggetti del Terzo Settore la piena espressione della propria progettualità, avvalendosi di analisi e verifiche che tengano conto della qualità e delle caratteristiche delle prestazioni offerte e della qualificazione del personale;</w:t>
      </w:r>
    </w:p>
    <w:p w14:paraId="2204AC87" w14:textId="77777777" w:rsidR="00B66139" w:rsidRPr="003A51A6" w:rsidRDefault="005669FD">
      <w:pPr>
        <w:pStyle w:val="Paragrafoelenco"/>
        <w:numPr>
          <w:ilvl w:val="0"/>
          <w:numId w:val="18"/>
        </w:numPr>
        <w:tabs>
          <w:tab w:val="left" w:pos="649"/>
        </w:tabs>
        <w:spacing w:before="159" w:line="259" w:lineRule="auto"/>
        <w:ind w:right="567" w:firstLine="0"/>
        <w:rPr>
          <w:rFonts w:ascii="Verdana" w:hAnsi="Verdana"/>
        </w:rPr>
      </w:pPr>
      <w:r w:rsidRPr="003A51A6">
        <w:rPr>
          <w:rFonts w:ascii="Verdana" w:hAnsi="Verdana"/>
        </w:rPr>
        <w:t>l'art. 6, comma 2, lettera a), il quale attribuisce ai Comuni l'attività di programmazione, progettazione, realizzazione del sistema locale dei servizi sociali in rete, indicazione delle priorità e dei settori di innovazione attraverso la concertazione delle risorse umane e finanziarie locali, con il coinvolgimento dei soggetti del Terzo Settore;</w:t>
      </w:r>
    </w:p>
    <w:p w14:paraId="285B8BB7" w14:textId="77777777" w:rsidR="00B66139" w:rsidRPr="003A51A6" w:rsidRDefault="00B66139">
      <w:pPr>
        <w:pStyle w:val="Paragrafoelenco"/>
        <w:spacing w:line="259" w:lineRule="auto"/>
        <w:rPr>
          <w:rFonts w:ascii="Verdana" w:hAnsi="Verdana"/>
        </w:rPr>
        <w:sectPr w:rsidR="00B66139" w:rsidRPr="003A51A6">
          <w:headerReference w:type="even" r:id="rId7"/>
          <w:headerReference w:type="default" r:id="rId8"/>
          <w:footerReference w:type="even" r:id="rId9"/>
          <w:footerReference w:type="default" r:id="rId10"/>
          <w:headerReference w:type="first" r:id="rId11"/>
          <w:footerReference w:type="first" r:id="rId12"/>
          <w:type w:val="continuous"/>
          <w:pgSz w:w="11910" w:h="16840"/>
          <w:pgMar w:top="2120" w:right="566" w:bottom="980" w:left="708" w:header="397" w:footer="786" w:gutter="0"/>
          <w:pgNumType w:start="1"/>
          <w:cols w:space="720"/>
        </w:sectPr>
      </w:pPr>
    </w:p>
    <w:p w14:paraId="5B0BA8B2" w14:textId="77777777" w:rsidR="00B66139" w:rsidRPr="003A51A6" w:rsidRDefault="005669FD">
      <w:pPr>
        <w:pStyle w:val="Titolo1"/>
        <w:spacing w:line="276" w:lineRule="exact"/>
        <w:jc w:val="left"/>
        <w:rPr>
          <w:rFonts w:ascii="Verdana" w:hAnsi="Verdana"/>
          <w:b w:val="0"/>
          <w:sz w:val="22"/>
          <w:szCs w:val="22"/>
        </w:rPr>
      </w:pPr>
      <w:r w:rsidRPr="003A51A6">
        <w:rPr>
          <w:rFonts w:ascii="Verdana" w:hAnsi="Verdana"/>
          <w:spacing w:val="-2"/>
          <w:sz w:val="22"/>
          <w:szCs w:val="22"/>
        </w:rPr>
        <w:lastRenderedPageBreak/>
        <w:t>Visti</w:t>
      </w:r>
      <w:r w:rsidRPr="003A51A6">
        <w:rPr>
          <w:rFonts w:ascii="Verdana" w:hAnsi="Verdana"/>
          <w:b w:val="0"/>
          <w:spacing w:val="-2"/>
          <w:sz w:val="22"/>
          <w:szCs w:val="22"/>
        </w:rPr>
        <w:t>:</w:t>
      </w:r>
    </w:p>
    <w:p w14:paraId="69539DDC" w14:textId="77777777" w:rsidR="00B66139" w:rsidRPr="003A51A6" w:rsidRDefault="005669FD">
      <w:pPr>
        <w:pStyle w:val="Paragrafoelenco"/>
        <w:numPr>
          <w:ilvl w:val="0"/>
          <w:numId w:val="18"/>
        </w:numPr>
        <w:tabs>
          <w:tab w:val="left" w:pos="574"/>
        </w:tabs>
        <w:spacing w:before="24" w:line="259" w:lineRule="auto"/>
        <w:ind w:right="566" w:firstLine="0"/>
        <w:rPr>
          <w:rFonts w:ascii="Verdana" w:hAnsi="Verdana"/>
        </w:rPr>
      </w:pPr>
      <w:r w:rsidRPr="003A51A6">
        <w:rPr>
          <w:rFonts w:ascii="Verdana" w:hAnsi="Verdana"/>
        </w:rPr>
        <w:t>l'art. 7 del D.P.C.M. 30.03.2001 (Atto di indirizzo e coordinamento sui sistemi di affidamento dei servizi alla persona ai sensi dell'art. 5 della Legge 8 novembre 2000 n. 328), il quale prevede che al fine di valorizzare e coinvolgere attivamente i soggetti del Terzo Settore, attivandoli non solo nella fase</w:t>
      </w:r>
      <w:r w:rsidRPr="003A51A6">
        <w:rPr>
          <w:rFonts w:ascii="Verdana" w:hAnsi="Verdana"/>
          <w:spacing w:val="-6"/>
        </w:rPr>
        <w:t xml:space="preserve"> </w:t>
      </w:r>
      <w:r w:rsidRPr="003A51A6">
        <w:rPr>
          <w:rFonts w:ascii="Verdana" w:hAnsi="Verdana"/>
        </w:rPr>
        <w:t>finale</w:t>
      </w:r>
      <w:r w:rsidRPr="003A51A6">
        <w:rPr>
          <w:rFonts w:ascii="Verdana" w:hAnsi="Verdana"/>
          <w:spacing w:val="-5"/>
        </w:rPr>
        <w:t xml:space="preserve"> </w:t>
      </w:r>
      <w:r w:rsidRPr="003A51A6">
        <w:rPr>
          <w:rFonts w:ascii="Verdana" w:hAnsi="Verdana"/>
        </w:rPr>
        <w:t>di</w:t>
      </w:r>
      <w:r w:rsidRPr="003A51A6">
        <w:rPr>
          <w:rFonts w:ascii="Verdana" w:hAnsi="Verdana"/>
          <w:spacing w:val="-4"/>
        </w:rPr>
        <w:t xml:space="preserve"> </w:t>
      </w:r>
      <w:r w:rsidRPr="003A51A6">
        <w:rPr>
          <w:rFonts w:ascii="Verdana" w:hAnsi="Verdana"/>
        </w:rPr>
        <w:t>erogazione</w:t>
      </w:r>
      <w:r w:rsidRPr="003A51A6">
        <w:rPr>
          <w:rFonts w:ascii="Verdana" w:hAnsi="Verdana"/>
          <w:spacing w:val="-2"/>
        </w:rPr>
        <w:t xml:space="preserve"> </w:t>
      </w:r>
      <w:r w:rsidRPr="003A51A6">
        <w:rPr>
          <w:rFonts w:ascii="Verdana" w:hAnsi="Verdana"/>
        </w:rPr>
        <w:t>e</w:t>
      </w:r>
      <w:r w:rsidRPr="003A51A6">
        <w:rPr>
          <w:rFonts w:ascii="Verdana" w:hAnsi="Verdana"/>
          <w:spacing w:val="-6"/>
        </w:rPr>
        <w:t xml:space="preserve"> </w:t>
      </w:r>
      <w:r w:rsidRPr="003A51A6">
        <w:rPr>
          <w:rFonts w:ascii="Verdana" w:hAnsi="Verdana"/>
        </w:rPr>
        <w:t>gestione</w:t>
      </w:r>
      <w:r w:rsidRPr="003A51A6">
        <w:rPr>
          <w:rFonts w:ascii="Verdana" w:hAnsi="Verdana"/>
          <w:spacing w:val="-6"/>
        </w:rPr>
        <w:t xml:space="preserve"> </w:t>
      </w:r>
      <w:r w:rsidRPr="003A51A6">
        <w:rPr>
          <w:rFonts w:ascii="Verdana" w:hAnsi="Verdana"/>
        </w:rPr>
        <w:t>del</w:t>
      </w:r>
      <w:r w:rsidRPr="003A51A6">
        <w:rPr>
          <w:rFonts w:ascii="Verdana" w:hAnsi="Verdana"/>
          <w:spacing w:val="-4"/>
        </w:rPr>
        <w:t xml:space="preserve"> </w:t>
      </w:r>
      <w:r w:rsidRPr="003A51A6">
        <w:rPr>
          <w:rFonts w:ascii="Verdana" w:hAnsi="Verdana"/>
        </w:rPr>
        <w:t>servizio,</w:t>
      </w:r>
      <w:r w:rsidRPr="003A51A6">
        <w:rPr>
          <w:rFonts w:ascii="Verdana" w:hAnsi="Verdana"/>
          <w:spacing w:val="-4"/>
        </w:rPr>
        <w:t xml:space="preserve"> </w:t>
      </w:r>
      <w:r w:rsidRPr="003A51A6">
        <w:rPr>
          <w:rFonts w:ascii="Verdana" w:hAnsi="Verdana"/>
        </w:rPr>
        <w:t>ma</w:t>
      </w:r>
      <w:r w:rsidRPr="003A51A6">
        <w:rPr>
          <w:rFonts w:ascii="Verdana" w:hAnsi="Verdana"/>
          <w:spacing w:val="-6"/>
        </w:rPr>
        <w:t xml:space="preserve"> </w:t>
      </w:r>
      <w:r w:rsidRPr="003A51A6">
        <w:rPr>
          <w:rFonts w:ascii="Verdana" w:hAnsi="Verdana"/>
        </w:rPr>
        <w:t>anche</w:t>
      </w:r>
      <w:r w:rsidRPr="003A51A6">
        <w:rPr>
          <w:rFonts w:ascii="Verdana" w:hAnsi="Verdana"/>
          <w:spacing w:val="-6"/>
        </w:rPr>
        <w:t xml:space="preserve"> </w:t>
      </w:r>
      <w:r w:rsidRPr="003A51A6">
        <w:rPr>
          <w:rFonts w:ascii="Verdana" w:hAnsi="Verdana"/>
        </w:rPr>
        <w:t>nelle</w:t>
      </w:r>
      <w:r w:rsidRPr="003A51A6">
        <w:rPr>
          <w:rFonts w:ascii="Verdana" w:hAnsi="Verdana"/>
          <w:spacing w:val="-6"/>
        </w:rPr>
        <w:t xml:space="preserve"> </w:t>
      </w:r>
      <w:r w:rsidRPr="003A51A6">
        <w:rPr>
          <w:rFonts w:ascii="Verdana" w:hAnsi="Verdana"/>
        </w:rPr>
        <w:t>fasi</w:t>
      </w:r>
      <w:r w:rsidRPr="003A51A6">
        <w:rPr>
          <w:rFonts w:ascii="Verdana" w:hAnsi="Verdana"/>
          <w:spacing w:val="-4"/>
        </w:rPr>
        <w:t xml:space="preserve"> </w:t>
      </w:r>
      <w:r w:rsidRPr="003A51A6">
        <w:rPr>
          <w:rFonts w:ascii="Verdana" w:hAnsi="Verdana"/>
        </w:rPr>
        <w:t>precedenti</w:t>
      </w:r>
      <w:r w:rsidRPr="003A51A6">
        <w:rPr>
          <w:rFonts w:ascii="Verdana" w:hAnsi="Verdana"/>
          <w:spacing w:val="-4"/>
        </w:rPr>
        <w:t xml:space="preserve"> </w:t>
      </w:r>
      <w:r w:rsidRPr="003A51A6">
        <w:rPr>
          <w:rFonts w:ascii="Verdana" w:hAnsi="Verdana"/>
        </w:rPr>
        <w:t>della</w:t>
      </w:r>
      <w:r w:rsidRPr="003A51A6">
        <w:rPr>
          <w:rFonts w:ascii="Verdana" w:hAnsi="Verdana"/>
          <w:spacing w:val="-6"/>
        </w:rPr>
        <w:t xml:space="preserve"> </w:t>
      </w:r>
      <w:r w:rsidRPr="003A51A6">
        <w:rPr>
          <w:rFonts w:ascii="Verdana" w:hAnsi="Verdana"/>
        </w:rPr>
        <w:t>predisposizione di programmi di intervento e di specifici progetti operativi, i Comuni possono indire istruttorie pubbliche per la co-progettazione di interventi innovativi e sperimentali su cui i soggetti del Terzo Settore esprimono disponibilità a collaborare per la realizzazione degli obiettivi;</w:t>
      </w:r>
    </w:p>
    <w:p w14:paraId="47DC0206" w14:textId="77777777" w:rsidR="00B66139" w:rsidRPr="003A51A6" w:rsidRDefault="005669FD">
      <w:pPr>
        <w:pStyle w:val="Paragrafoelenco"/>
        <w:numPr>
          <w:ilvl w:val="0"/>
          <w:numId w:val="18"/>
        </w:numPr>
        <w:tabs>
          <w:tab w:val="left" w:pos="570"/>
        </w:tabs>
        <w:spacing w:before="157" w:line="259" w:lineRule="auto"/>
        <w:ind w:right="567" w:firstLine="0"/>
        <w:rPr>
          <w:rFonts w:ascii="Verdana" w:hAnsi="Verdana"/>
        </w:rPr>
      </w:pPr>
      <w:r w:rsidRPr="003A51A6">
        <w:rPr>
          <w:rFonts w:ascii="Verdana" w:hAnsi="Verdana"/>
        </w:rPr>
        <w:t>il</w:t>
      </w:r>
      <w:r w:rsidRPr="003A51A6">
        <w:rPr>
          <w:rFonts w:ascii="Verdana" w:hAnsi="Verdana"/>
          <w:spacing w:val="-1"/>
        </w:rPr>
        <w:t xml:space="preserve"> </w:t>
      </w:r>
      <w:proofErr w:type="spellStart"/>
      <w:r w:rsidRPr="003A51A6">
        <w:rPr>
          <w:rFonts w:ascii="Verdana" w:hAnsi="Verdana"/>
        </w:rPr>
        <w:t>D.Lgs.</w:t>
      </w:r>
      <w:proofErr w:type="spellEnd"/>
      <w:r w:rsidRPr="003A51A6">
        <w:rPr>
          <w:rFonts w:ascii="Verdana" w:hAnsi="Verdana"/>
          <w:spacing w:val="-3"/>
        </w:rPr>
        <w:t xml:space="preserve"> </w:t>
      </w:r>
      <w:r w:rsidRPr="003A51A6">
        <w:rPr>
          <w:rFonts w:ascii="Verdana" w:hAnsi="Verdana"/>
        </w:rPr>
        <w:t>117</w:t>
      </w:r>
      <w:r w:rsidRPr="003A51A6">
        <w:rPr>
          <w:rFonts w:ascii="Verdana" w:hAnsi="Verdana"/>
          <w:spacing w:val="-1"/>
        </w:rPr>
        <w:t xml:space="preserve"> </w:t>
      </w:r>
      <w:r w:rsidRPr="003A51A6">
        <w:rPr>
          <w:rFonts w:ascii="Verdana" w:hAnsi="Verdana"/>
        </w:rPr>
        <w:t>del</w:t>
      </w:r>
      <w:r w:rsidRPr="003A51A6">
        <w:rPr>
          <w:rFonts w:ascii="Verdana" w:hAnsi="Verdana"/>
          <w:spacing w:val="-1"/>
        </w:rPr>
        <w:t xml:space="preserve"> </w:t>
      </w:r>
      <w:r w:rsidRPr="003A51A6">
        <w:rPr>
          <w:rFonts w:ascii="Verdana" w:hAnsi="Verdana"/>
        </w:rPr>
        <w:t>03.07.2017</w:t>
      </w:r>
      <w:r w:rsidRPr="003A51A6">
        <w:rPr>
          <w:rFonts w:ascii="Verdana" w:hAnsi="Verdana"/>
          <w:spacing w:val="-1"/>
        </w:rPr>
        <w:t xml:space="preserve"> </w:t>
      </w:r>
      <w:r w:rsidRPr="003A51A6">
        <w:rPr>
          <w:rFonts w:ascii="Verdana" w:hAnsi="Verdana"/>
        </w:rPr>
        <w:t>(c.d.</w:t>
      </w:r>
      <w:r w:rsidRPr="003A51A6">
        <w:rPr>
          <w:rFonts w:ascii="Verdana" w:hAnsi="Verdana"/>
          <w:spacing w:val="-1"/>
        </w:rPr>
        <w:t xml:space="preserve"> </w:t>
      </w:r>
      <w:r w:rsidRPr="003A51A6">
        <w:rPr>
          <w:rFonts w:ascii="Verdana" w:hAnsi="Verdana"/>
        </w:rPr>
        <w:t>Codice del</w:t>
      </w:r>
      <w:r w:rsidRPr="003A51A6">
        <w:rPr>
          <w:rFonts w:ascii="Verdana" w:hAnsi="Verdana"/>
          <w:spacing w:val="-1"/>
        </w:rPr>
        <w:t xml:space="preserve"> </w:t>
      </w:r>
      <w:r w:rsidRPr="003A51A6">
        <w:rPr>
          <w:rFonts w:ascii="Verdana" w:hAnsi="Verdana"/>
        </w:rPr>
        <w:t>Terzo</w:t>
      </w:r>
      <w:r w:rsidRPr="003A51A6">
        <w:rPr>
          <w:rFonts w:ascii="Verdana" w:hAnsi="Verdana"/>
          <w:spacing w:val="-1"/>
        </w:rPr>
        <w:t xml:space="preserve"> </w:t>
      </w:r>
      <w:r w:rsidRPr="003A51A6">
        <w:rPr>
          <w:rFonts w:ascii="Verdana" w:hAnsi="Verdana"/>
        </w:rPr>
        <w:t>Settore),</w:t>
      </w:r>
      <w:r w:rsidRPr="003A51A6">
        <w:rPr>
          <w:rFonts w:ascii="Verdana" w:hAnsi="Verdana"/>
          <w:spacing w:val="-2"/>
        </w:rPr>
        <w:t xml:space="preserve"> </w:t>
      </w:r>
      <w:r w:rsidRPr="003A51A6">
        <w:rPr>
          <w:rFonts w:ascii="Verdana" w:hAnsi="Verdana"/>
        </w:rPr>
        <w:t>il</w:t>
      </w:r>
      <w:r w:rsidRPr="003A51A6">
        <w:rPr>
          <w:rFonts w:ascii="Verdana" w:hAnsi="Verdana"/>
          <w:spacing w:val="-1"/>
        </w:rPr>
        <w:t xml:space="preserve"> </w:t>
      </w:r>
      <w:r w:rsidRPr="003A51A6">
        <w:rPr>
          <w:rFonts w:ascii="Verdana" w:hAnsi="Verdana"/>
        </w:rPr>
        <w:t>quale,</w:t>
      </w:r>
      <w:r w:rsidRPr="003A51A6">
        <w:rPr>
          <w:rFonts w:ascii="Verdana" w:hAnsi="Verdana"/>
          <w:spacing w:val="-2"/>
        </w:rPr>
        <w:t xml:space="preserve"> </w:t>
      </w:r>
      <w:r w:rsidRPr="003A51A6">
        <w:rPr>
          <w:rFonts w:ascii="Verdana" w:hAnsi="Verdana"/>
        </w:rPr>
        <w:t>nell'ambito</w:t>
      </w:r>
      <w:r w:rsidRPr="003A51A6">
        <w:rPr>
          <w:rFonts w:ascii="Verdana" w:hAnsi="Verdana"/>
          <w:spacing w:val="-1"/>
        </w:rPr>
        <w:t xml:space="preserve"> </w:t>
      </w:r>
      <w:r w:rsidRPr="003A51A6">
        <w:rPr>
          <w:rFonts w:ascii="Verdana" w:hAnsi="Verdana"/>
        </w:rPr>
        <w:t>del</w:t>
      </w:r>
      <w:r w:rsidRPr="003A51A6">
        <w:rPr>
          <w:rFonts w:ascii="Verdana" w:hAnsi="Verdana"/>
          <w:spacing w:val="-1"/>
        </w:rPr>
        <w:t xml:space="preserve"> </w:t>
      </w:r>
      <w:r w:rsidRPr="003A51A6">
        <w:rPr>
          <w:rFonts w:ascii="Verdana" w:hAnsi="Verdana"/>
        </w:rPr>
        <w:t>TITOLO</w:t>
      </w:r>
      <w:r w:rsidRPr="003A51A6">
        <w:rPr>
          <w:rFonts w:ascii="Verdana" w:hAnsi="Verdana"/>
          <w:spacing w:val="-2"/>
        </w:rPr>
        <w:t xml:space="preserve"> </w:t>
      </w:r>
      <w:r w:rsidRPr="003A51A6">
        <w:rPr>
          <w:rFonts w:ascii="Verdana" w:hAnsi="Verdana"/>
        </w:rPr>
        <w:t>VII "</w:t>
      </w:r>
      <w:r w:rsidRPr="003A51A6">
        <w:rPr>
          <w:rFonts w:ascii="Verdana" w:hAnsi="Verdana"/>
          <w:i/>
        </w:rPr>
        <w:t>dei</w:t>
      </w:r>
      <w:r w:rsidRPr="003A51A6">
        <w:rPr>
          <w:rFonts w:ascii="Verdana" w:hAnsi="Verdana"/>
          <w:i/>
          <w:spacing w:val="-3"/>
        </w:rPr>
        <w:t xml:space="preserve"> </w:t>
      </w:r>
      <w:r w:rsidRPr="003A51A6">
        <w:rPr>
          <w:rFonts w:ascii="Verdana" w:hAnsi="Verdana"/>
          <w:i/>
        </w:rPr>
        <w:t>rapporti</w:t>
      </w:r>
      <w:r w:rsidRPr="003A51A6">
        <w:rPr>
          <w:rFonts w:ascii="Verdana" w:hAnsi="Verdana"/>
          <w:i/>
          <w:spacing w:val="-3"/>
        </w:rPr>
        <w:t xml:space="preserve"> </w:t>
      </w:r>
      <w:r w:rsidRPr="003A51A6">
        <w:rPr>
          <w:rFonts w:ascii="Verdana" w:hAnsi="Verdana"/>
          <w:i/>
        </w:rPr>
        <w:t>con</w:t>
      </w:r>
      <w:r w:rsidRPr="003A51A6">
        <w:rPr>
          <w:rFonts w:ascii="Verdana" w:hAnsi="Verdana"/>
          <w:i/>
          <w:spacing w:val="-3"/>
        </w:rPr>
        <w:t xml:space="preserve"> </w:t>
      </w:r>
      <w:r w:rsidRPr="003A51A6">
        <w:rPr>
          <w:rFonts w:ascii="Verdana" w:hAnsi="Verdana"/>
          <w:i/>
        </w:rPr>
        <w:t>gli</w:t>
      </w:r>
      <w:r w:rsidRPr="003A51A6">
        <w:rPr>
          <w:rFonts w:ascii="Verdana" w:hAnsi="Verdana"/>
          <w:i/>
          <w:spacing w:val="-3"/>
        </w:rPr>
        <w:t xml:space="preserve"> </w:t>
      </w:r>
      <w:r w:rsidRPr="003A51A6">
        <w:rPr>
          <w:rFonts w:ascii="Verdana" w:hAnsi="Verdana"/>
          <w:i/>
        </w:rPr>
        <w:t>enti</w:t>
      </w:r>
      <w:r w:rsidRPr="003A51A6">
        <w:rPr>
          <w:rFonts w:ascii="Verdana" w:hAnsi="Verdana"/>
          <w:i/>
          <w:spacing w:val="-5"/>
        </w:rPr>
        <w:t xml:space="preserve"> </w:t>
      </w:r>
      <w:r w:rsidRPr="003A51A6">
        <w:rPr>
          <w:rFonts w:ascii="Verdana" w:hAnsi="Verdana"/>
          <w:i/>
        </w:rPr>
        <w:t>pubblici</w:t>
      </w:r>
      <w:r w:rsidRPr="003A51A6">
        <w:rPr>
          <w:rFonts w:ascii="Verdana" w:hAnsi="Verdana"/>
        </w:rPr>
        <w:t>",</w:t>
      </w:r>
      <w:r w:rsidRPr="003A51A6">
        <w:rPr>
          <w:rFonts w:ascii="Verdana" w:hAnsi="Verdana"/>
          <w:spacing w:val="-3"/>
        </w:rPr>
        <w:t xml:space="preserve"> </w:t>
      </w:r>
      <w:r w:rsidRPr="003A51A6">
        <w:rPr>
          <w:rFonts w:ascii="Verdana" w:hAnsi="Verdana"/>
        </w:rPr>
        <w:t>prevede</w:t>
      </w:r>
      <w:r w:rsidRPr="003A51A6">
        <w:rPr>
          <w:rFonts w:ascii="Verdana" w:hAnsi="Verdana"/>
          <w:spacing w:val="-4"/>
        </w:rPr>
        <w:t xml:space="preserve"> </w:t>
      </w:r>
      <w:r w:rsidRPr="003A51A6">
        <w:rPr>
          <w:rFonts w:ascii="Verdana" w:hAnsi="Verdana"/>
        </w:rPr>
        <w:t>all'art.</w:t>
      </w:r>
      <w:r w:rsidRPr="003A51A6">
        <w:rPr>
          <w:rFonts w:ascii="Verdana" w:hAnsi="Verdana"/>
          <w:spacing w:val="-2"/>
        </w:rPr>
        <w:t xml:space="preserve"> </w:t>
      </w:r>
      <w:r w:rsidRPr="003A51A6">
        <w:rPr>
          <w:rFonts w:ascii="Verdana" w:hAnsi="Verdana"/>
        </w:rPr>
        <w:t>55</w:t>
      </w:r>
      <w:r w:rsidRPr="003A51A6">
        <w:rPr>
          <w:rFonts w:ascii="Verdana" w:hAnsi="Verdana"/>
          <w:spacing w:val="-3"/>
        </w:rPr>
        <w:t xml:space="preserve"> </w:t>
      </w:r>
      <w:r w:rsidRPr="003A51A6">
        <w:rPr>
          <w:rFonts w:ascii="Verdana" w:hAnsi="Verdana"/>
        </w:rPr>
        <w:t>che:</w:t>
      </w:r>
      <w:r w:rsidRPr="003A51A6">
        <w:rPr>
          <w:rFonts w:ascii="Verdana" w:hAnsi="Verdana"/>
          <w:spacing w:val="-2"/>
        </w:rPr>
        <w:t xml:space="preserve"> </w:t>
      </w:r>
      <w:r w:rsidRPr="003A51A6">
        <w:rPr>
          <w:rFonts w:ascii="Verdana" w:hAnsi="Verdana"/>
        </w:rPr>
        <w:t>In</w:t>
      </w:r>
      <w:r w:rsidRPr="003A51A6">
        <w:rPr>
          <w:rFonts w:ascii="Verdana" w:hAnsi="Verdana"/>
          <w:spacing w:val="-3"/>
        </w:rPr>
        <w:t xml:space="preserve"> </w:t>
      </w:r>
      <w:r w:rsidRPr="003A51A6">
        <w:rPr>
          <w:rFonts w:ascii="Verdana" w:hAnsi="Verdana"/>
        </w:rPr>
        <w:t>attuazione</w:t>
      </w:r>
      <w:r w:rsidRPr="003A51A6">
        <w:rPr>
          <w:rFonts w:ascii="Verdana" w:hAnsi="Verdana"/>
          <w:spacing w:val="-3"/>
        </w:rPr>
        <w:t xml:space="preserve"> </w:t>
      </w:r>
      <w:r w:rsidRPr="003A51A6">
        <w:rPr>
          <w:rFonts w:ascii="Verdana" w:hAnsi="Verdana"/>
        </w:rPr>
        <w:t>dei</w:t>
      </w:r>
      <w:r w:rsidRPr="003A51A6">
        <w:rPr>
          <w:rFonts w:ascii="Verdana" w:hAnsi="Verdana"/>
          <w:spacing w:val="-3"/>
        </w:rPr>
        <w:t xml:space="preserve"> </w:t>
      </w:r>
      <w:r w:rsidRPr="003A51A6">
        <w:rPr>
          <w:rFonts w:ascii="Verdana" w:hAnsi="Verdana"/>
        </w:rPr>
        <w:t>principi</w:t>
      </w:r>
      <w:r w:rsidRPr="003A51A6">
        <w:rPr>
          <w:rFonts w:ascii="Verdana" w:hAnsi="Verdana"/>
          <w:spacing w:val="-3"/>
        </w:rPr>
        <w:t xml:space="preserve"> </w:t>
      </w:r>
      <w:r w:rsidRPr="003A51A6">
        <w:rPr>
          <w:rFonts w:ascii="Verdana" w:hAnsi="Verdana"/>
        </w:rPr>
        <w:t>di</w:t>
      </w:r>
      <w:r w:rsidRPr="003A51A6">
        <w:rPr>
          <w:rFonts w:ascii="Verdana" w:hAnsi="Verdana"/>
          <w:spacing w:val="-3"/>
        </w:rPr>
        <w:t xml:space="preserve"> </w:t>
      </w:r>
      <w:r w:rsidRPr="003A51A6">
        <w:rPr>
          <w:rFonts w:ascii="Verdana" w:hAnsi="Verdana"/>
        </w:rPr>
        <w:t>sussidiarietà, cooperazione,</w:t>
      </w:r>
      <w:r w:rsidRPr="003A51A6">
        <w:rPr>
          <w:rFonts w:ascii="Verdana" w:hAnsi="Verdana"/>
          <w:spacing w:val="-7"/>
        </w:rPr>
        <w:t xml:space="preserve"> </w:t>
      </w:r>
      <w:r w:rsidRPr="003A51A6">
        <w:rPr>
          <w:rFonts w:ascii="Verdana" w:hAnsi="Verdana"/>
        </w:rPr>
        <w:t>efficacia,</w:t>
      </w:r>
      <w:r w:rsidRPr="003A51A6">
        <w:rPr>
          <w:rFonts w:ascii="Verdana" w:hAnsi="Verdana"/>
          <w:spacing w:val="-7"/>
        </w:rPr>
        <w:t xml:space="preserve"> </w:t>
      </w:r>
      <w:r w:rsidRPr="003A51A6">
        <w:rPr>
          <w:rFonts w:ascii="Verdana" w:hAnsi="Verdana"/>
        </w:rPr>
        <w:t>efficienza</w:t>
      </w:r>
      <w:r w:rsidRPr="003A51A6">
        <w:rPr>
          <w:rFonts w:ascii="Verdana" w:hAnsi="Verdana"/>
          <w:spacing w:val="-8"/>
        </w:rPr>
        <w:t xml:space="preserve"> </w:t>
      </w:r>
      <w:r w:rsidRPr="003A51A6">
        <w:rPr>
          <w:rFonts w:ascii="Verdana" w:hAnsi="Verdana"/>
        </w:rPr>
        <w:t>ed</w:t>
      </w:r>
      <w:r w:rsidRPr="003A51A6">
        <w:rPr>
          <w:rFonts w:ascii="Verdana" w:hAnsi="Verdana"/>
          <w:spacing w:val="-7"/>
        </w:rPr>
        <w:t xml:space="preserve"> </w:t>
      </w:r>
      <w:r w:rsidRPr="003A51A6">
        <w:rPr>
          <w:rFonts w:ascii="Verdana" w:hAnsi="Verdana"/>
        </w:rPr>
        <w:t>economicità,</w:t>
      </w:r>
      <w:r w:rsidRPr="003A51A6">
        <w:rPr>
          <w:rFonts w:ascii="Verdana" w:hAnsi="Verdana"/>
          <w:spacing w:val="-5"/>
        </w:rPr>
        <w:t xml:space="preserve"> </w:t>
      </w:r>
      <w:r w:rsidRPr="003A51A6">
        <w:rPr>
          <w:rFonts w:ascii="Verdana" w:hAnsi="Verdana"/>
        </w:rPr>
        <w:t>omogeneità,</w:t>
      </w:r>
      <w:r w:rsidRPr="003A51A6">
        <w:rPr>
          <w:rFonts w:ascii="Verdana" w:hAnsi="Verdana"/>
          <w:spacing w:val="-7"/>
        </w:rPr>
        <w:t xml:space="preserve"> </w:t>
      </w:r>
      <w:r w:rsidRPr="003A51A6">
        <w:rPr>
          <w:rFonts w:ascii="Verdana" w:hAnsi="Verdana"/>
        </w:rPr>
        <w:t>copertura</w:t>
      </w:r>
      <w:r w:rsidRPr="003A51A6">
        <w:rPr>
          <w:rFonts w:ascii="Verdana" w:hAnsi="Verdana"/>
          <w:spacing w:val="-9"/>
        </w:rPr>
        <w:t xml:space="preserve"> </w:t>
      </w:r>
      <w:r w:rsidRPr="003A51A6">
        <w:rPr>
          <w:rFonts w:ascii="Verdana" w:hAnsi="Verdana"/>
        </w:rPr>
        <w:t>finanziaria</w:t>
      </w:r>
      <w:r w:rsidRPr="003A51A6">
        <w:rPr>
          <w:rFonts w:ascii="Verdana" w:hAnsi="Verdana"/>
          <w:spacing w:val="-4"/>
        </w:rPr>
        <w:t xml:space="preserve"> </w:t>
      </w:r>
      <w:r w:rsidRPr="003A51A6">
        <w:rPr>
          <w:rFonts w:ascii="Verdana" w:hAnsi="Verdana"/>
        </w:rPr>
        <w:t>e</w:t>
      </w:r>
      <w:r w:rsidRPr="003A51A6">
        <w:rPr>
          <w:rFonts w:ascii="Verdana" w:hAnsi="Verdana"/>
          <w:spacing w:val="-8"/>
        </w:rPr>
        <w:t xml:space="preserve"> </w:t>
      </w:r>
      <w:r w:rsidRPr="003A51A6">
        <w:rPr>
          <w:rFonts w:ascii="Verdana" w:hAnsi="Verdana"/>
        </w:rPr>
        <w:t>patrimoniale, responsabilità ed unicità dell'amministrazione, autonomia organizzativa e regolamentare, le amministrazioni pubbliche di cui all'articolo 1, comma 2, del decreto legislativo 30 marzo 2001, n. 165, nell'esercizio delle proprie funzioni di programmazione e organizzazione a livello territoriale degli interventi e dei servizi nei settori di attività di cui all'articolo 5, assicurano il coinvolgimento attivo degli enti del Terzo settore, attraverso forme di co-programmazione e co-progettazione e accreditamento, poste in essere nel rispetto dei principi della legge 7 agosto 1990, n. 241;</w:t>
      </w:r>
    </w:p>
    <w:p w14:paraId="5E4678BE" w14:textId="77777777" w:rsidR="00B66139" w:rsidRPr="003A51A6" w:rsidRDefault="005669FD">
      <w:pPr>
        <w:pStyle w:val="Paragrafoelenco"/>
        <w:numPr>
          <w:ilvl w:val="0"/>
          <w:numId w:val="18"/>
        </w:numPr>
        <w:tabs>
          <w:tab w:val="left" w:pos="570"/>
        </w:tabs>
        <w:spacing w:before="158" w:line="259" w:lineRule="auto"/>
        <w:ind w:right="570" w:firstLine="0"/>
        <w:rPr>
          <w:rFonts w:ascii="Verdana" w:hAnsi="Verdana"/>
        </w:rPr>
      </w:pPr>
      <w:r w:rsidRPr="003A51A6">
        <w:rPr>
          <w:rFonts w:ascii="Verdana" w:hAnsi="Verdana"/>
        </w:rPr>
        <w:t xml:space="preserve">l'art. 119, </w:t>
      </w:r>
      <w:proofErr w:type="spellStart"/>
      <w:r w:rsidRPr="003A51A6">
        <w:rPr>
          <w:rFonts w:ascii="Verdana" w:hAnsi="Verdana"/>
        </w:rPr>
        <w:t>D.Lgs.</w:t>
      </w:r>
      <w:proofErr w:type="spellEnd"/>
      <w:r w:rsidRPr="003A51A6">
        <w:rPr>
          <w:rFonts w:ascii="Verdana" w:hAnsi="Verdana"/>
        </w:rPr>
        <w:t xml:space="preserve"> 267/2000 che, in applicazione dell'art.</w:t>
      </w:r>
      <w:r w:rsidRPr="003A51A6">
        <w:rPr>
          <w:rFonts w:ascii="Verdana" w:hAnsi="Verdana"/>
          <w:spacing w:val="-1"/>
        </w:rPr>
        <w:t xml:space="preserve"> </w:t>
      </w:r>
      <w:r w:rsidRPr="003A51A6">
        <w:rPr>
          <w:rFonts w:ascii="Verdana" w:hAnsi="Verdana"/>
        </w:rPr>
        <w:t>43, L.</w:t>
      </w:r>
      <w:r w:rsidRPr="003A51A6">
        <w:rPr>
          <w:rFonts w:ascii="Verdana" w:hAnsi="Verdana"/>
          <w:spacing w:val="-1"/>
        </w:rPr>
        <w:t xml:space="preserve"> </w:t>
      </w:r>
      <w:r w:rsidRPr="003A51A6">
        <w:rPr>
          <w:rFonts w:ascii="Verdana" w:hAnsi="Verdana"/>
        </w:rPr>
        <w:t>449/1997, prevede che i Comuni, le Province e gli altri Enti Locali possono stipulare contratti di sponsorizzazione e accordi di collaborazione, nonché convenzioni con soggetti pubblici o privati diretti a fornire consulenze o servizi aggiuntivi, al fine di favorire una migliore qualità dei servizi prestati;</w:t>
      </w:r>
    </w:p>
    <w:p w14:paraId="509305B0" w14:textId="77777777" w:rsidR="00B66139" w:rsidRPr="003A51A6" w:rsidRDefault="005669FD">
      <w:pPr>
        <w:pStyle w:val="Paragrafoelenco"/>
        <w:numPr>
          <w:ilvl w:val="0"/>
          <w:numId w:val="18"/>
        </w:numPr>
        <w:tabs>
          <w:tab w:val="left" w:pos="589"/>
        </w:tabs>
        <w:spacing w:before="159" w:line="259" w:lineRule="auto"/>
        <w:ind w:right="566" w:firstLine="0"/>
        <w:rPr>
          <w:rFonts w:ascii="Verdana" w:hAnsi="Verdana"/>
        </w:rPr>
      </w:pPr>
      <w:r w:rsidRPr="003A51A6">
        <w:rPr>
          <w:rFonts w:ascii="Verdana" w:hAnsi="Verdana"/>
        </w:rPr>
        <w:t xml:space="preserve">l'art. 11 comma 1 della legge 7 agosto 1990, n. 241 che consente la partecipazione del soggetto privato al procedimento amministrativo attraverso la conclusione di accordi integrativi o procedimentali all'interno dei quali privati e Pubblica amministrazione concordano nel corso del procedimento il contenuto discrezionale del provvedimento. La legge 241 è dunque il contenitore giuridico all'interno del quale inscrivere le pratiche di Welfare collaborativo e in particolare la co- </w:t>
      </w:r>
      <w:r w:rsidRPr="003A51A6">
        <w:rPr>
          <w:rFonts w:ascii="Verdana" w:hAnsi="Verdana"/>
          <w:spacing w:val="-2"/>
        </w:rPr>
        <w:t>progettazione;</w:t>
      </w:r>
    </w:p>
    <w:p w14:paraId="334E03A9" w14:textId="77777777" w:rsidR="00B66139" w:rsidRPr="003A51A6" w:rsidRDefault="005669FD">
      <w:pPr>
        <w:pStyle w:val="Paragrafoelenco"/>
        <w:numPr>
          <w:ilvl w:val="0"/>
          <w:numId w:val="18"/>
        </w:numPr>
        <w:tabs>
          <w:tab w:val="left" w:pos="582"/>
        </w:tabs>
        <w:spacing w:before="161" w:line="259" w:lineRule="auto"/>
        <w:ind w:right="567" w:firstLine="0"/>
        <w:rPr>
          <w:rFonts w:ascii="Verdana" w:hAnsi="Verdana"/>
        </w:rPr>
      </w:pPr>
      <w:r w:rsidRPr="003A51A6">
        <w:rPr>
          <w:rFonts w:ascii="Verdana" w:hAnsi="Verdana"/>
        </w:rPr>
        <w:t>le Linee Guida Anac n. 17 del 27.7.2022 recanti “</w:t>
      </w:r>
      <w:r w:rsidRPr="003A51A6">
        <w:rPr>
          <w:rFonts w:ascii="Verdana" w:hAnsi="Verdana"/>
          <w:i/>
        </w:rPr>
        <w:t>Indicazioni in materia di affidamenti di servizi sociali</w:t>
      </w:r>
      <w:r w:rsidRPr="003A51A6">
        <w:rPr>
          <w:rFonts w:ascii="Verdana" w:hAnsi="Verdana"/>
        </w:rPr>
        <w:t>” secondo le quali “</w:t>
      </w:r>
      <w:r w:rsidRPr="003A51A6">
        <w:rPr>
          <w:rFonts w:ascii="Verdana" w:hAnsi="Verdana"/>
          <w:i/>
        </w:rPr>
        <w:t>Per lo svolgimento dei servizi sociali, ivi compresi quelli individuati nell’allegato</w:t>
      </w:r>
      <w:r w:rsidRPr="003A51A6">
        <w:rPr>
          <w:rFonts w:ascii="Verdana" w:hAnsi="Verdana"/>
          <w:i/>
          <w:spacing w:val="-8"/>
        </w:rPr>
        <w:t xml:space="preserve"> </w:t>
      </w:r>
      <w:r w:rsidRPr="003A51A6">
        <w:rPr>
          <w:rFonts w:ascii="Verdana" w:hAnsi="Verdana"/>
          <w:i/>
        </w:rPr>
        <w:t>IX</w:t>
      </w:r>
      <w:r w:rsidRPr="003A51A6">
        <w:rPr>
          <w:rFonts w:ascii="Verdana" w:hAnsi="Verdana"/>
          <w:i/>
          <w:spacing w:val="-9"/>
        </w:rPr>
        <w:t xml:space="preserve"> </w:t>
      </w:r>
      <w:r w:rsidRPr="003A51A6">
        <w:rPr>
          <w:rFonts w:ascii="Verdana" w:hAnsi="Verdana"/>
          <w:i/>
        </w:rPr>
        <w:t>del</w:t>
      </w:r>
      <w:r w:rsidRPr="003A51A6">
        <w:rPr>
          <w:rFonts w:ascii="Verdana" w:hAnsi="Verdana"/>
          <w:i/>
          <w:spacing w:val="-8"/>
        </w:rPr>
        <w:t xml:space="preserve"> </w:t>
      </w:r>
      <w:r w:rsidRPr="003A51A6">
        <w:rPr>
          <w:rFonts w:ascii="Verdana" w:hAnsi="Verdana"/>
          <w:i/>
        </w:rPr>
        <w:t>codice</w:t>
      </w:r>
      <w:r w:rsidRPr="003A51A6">
        <w:rPr>
          <w:rFonts w:ascii="Verdana" w:hAnsi="Verdana"/>
          <w:i/>
          <w:spacing w:val="-9"/>
        </w:rPr>
        <w:t xml:space="preserve"> </w:t>
      </w:r>
      <w:r w:rsidRPr="003A51A6">
        <w:rPr>
          <w:rFonts w:ascii="Verdana" w:hAnsi="Verdana"/>
          <w:i/>
        </w:rPr>
        <w:t>dei</w:t>
      </w:r>
      <w:r w:rsidRPr="003A51A6">
        <w:rPr>
          <w:rFonts w:ascii="Verdana" w:hAnsi="Verdana"/>
          <w:i/>
          <w:spacing w:val="-8"/>
        </w:rPr>
        <w:t xml:space="preserve"> </w:t>
      </w:r>
      <w:r w:rsidRPr="003A51A6">
        <w:rPr>
          <w:rFonts w:ascii="Verdana" w:hAnsi="Verdana"/>
          <w:i/>
        </w:rPr>
        <w:t>contratti</w:t>
      </w:r>
      <w:r w:rsidRPr="003A51A6">
        <w:rPr>
          <w:rFonts w:ascii="Verdana" w:hAnsi="Verdana"/>
          <w:i/>
          <w:spacing w:val="-8"/>
        </w:rPr>
        <w:t xml:space="preserve"> </w:t>
      </w:r>
      <w:r w:rsidRPr="003A51A6">
        <w:rPr>
          <w:rFonts w:ascii="Verdana" w:hAnsi="Verdana"/>
          <w:i/>
        </w:rPr>
        <w:t>pubblici,</w:t>
      </w:r>
      <w:r w:rsidRPr="003A51A6">
        <w:rPr>
          <w:rFonts w:ascii="Verdana" w:hAnsi="Verdana"/>
          <w:i/>
          <w:spacing w:val="-8"/>
        </w:rPr>
        <w:t xml:space="preserve"> </w:t>
      </w:r>
      <w:r w:rsidRPr="003A51A6">
        <w:rPr>
          <w:rFonts w:ascii="Verdana" w:hAnsi="Verdana"/>
          <w:i/>
        </w:rPr>
        <w:t>le</w:t>
      </w:r>
      <w:r w:rsidRPr="003A51A6">
        <w:rPr>
          <w:rFonts w:ascii="Verdana" w:hAnsi="Verdana"/>
          <w:i/>
          <w:spacing w:val="-9"/>
        </w:rPr>
        <w:t xml:space="preserve"> </w:t>
      </w:r>
      <w:r w:rsidRPr="003A51A6">
        <w:rPr>
          <w:rFonts w:ascii="Verdana" w:hAnsi="Verdana"/>
          <w:i/>
        </w:rPr>
        <w:t>stazioni</w:t>
      </w:r>
      <w:r w:rsidRPr="003A51A6">
        <w:rPr>
          <w:rFonts w:ascii="Verdana" w:hAnsi="Verdana"/>
          <w:i/>
          <w:spacing w:val="-8"/>
        </w:rPr>
        <w:t xml:space="preserve"> </w:t>
      </w:r>
      <w:r w:rsidRPr="003A51A6">
        <w:rPr>
          <w:rFonts w:ascii="Verdana" w:hAnsi="Verdana"/>
          <w:i/>
        </w:rPr>
        <w:t>appaltanti</w:t>
      </w:r>
      <w:r w:rsidRPr="003A51A6">
        <w:rPr>
          <w:rFonts w:ascii="Verdana" w:hAnsi="Verdana"/>
          <w:i/>
          <w:spacing w:val="-8"/>
        </w:rPr>
        <w:t xml:space="preserve"> </w:t>
      </w:r>
      <w:r w:rsidRPr="003A51A6">
        <w:rPr>
          <w:rFonts w:ascii="Verdana" w:hAnsi="Verdana"/>
          <w:i/>
        </w:rPr>
        <w:t>possono</w:t>
      </w:r>
      <w:r w:rsidRPr="003A51A6">
        <w:rPr>
          <w:rFonts w:ascii="Verdana" w:hAnsi="Verdana"/>
          <w:i/>
          <w:spacing w:val="-8"/>
        </w:rPr>
        <w:t xml:space="preserve"> </w:t>
      </w:r>
      <w:r w:rsidRPr="003A51A6">
        <w:rPr>
          <w:rFonts w:ascii="Verdana" w:hAnsi="Verdana"/>
          <w:i/>
        </w:rPr>
        <w:t>decidere</w:t>
      </w:r>
      <w:r w:rsidRPr="003A51A6">
        <w:rPr>
          <w:rFonts w:ascii="Verdana" w:hAnsi="Verdana"/>
          <w:i/>
          <w:spacing w:val="-9"/>
        </w:rPr>
        <w:t xml:space="preserve"> </w:t>
      </w:r>
      <w:r w:rsidRPr="003A51A6">
        <w:rPr>
          <w:rFonts w:ascii="Verdana" w:hAnsi="Verdana"/>
          <w:i/>
        </w:rPr>
        <w:t>di</w:t>
      </w:r>
      <w:r w:rsidRPr="003A51A6">
        <w:rPr>
          <w:rFonts w:ascii="Verdana" w:hAnsi="Verdana"/>
          <w:i/>
          <w:spacing w:val="-8"/>
        </w:rPr>
        <w:t xml:space="preserve"> </w:t>
      </w:r>
      <w:r w:rsidRPr="003A51A6">
        <w:rPr>
          <w:rFonts w:ascii="Verdana" w:hAnsi="Verdana"/>
          <w:i/>
        </w:rPr>
        <w:t>ricorrere a</w:t>
      </w:r>
      <w:r w:rsidRPr="003A51A6">
        <w:rPr>
          <w:rFonts w:ascii="Verdana" w:hAnsi="Verdana"/>
          <w:i/>
          <w:spacing w:val="-13"/>
        </w:rPr>
        <w:t xml:space="preserve"> </w:t>
      </w:r>
      <w:r w:rsidRPr="003A51A6">
        <w:rPr>
          <w:rFonts w:ascii="Verdana" w:hAnsi="Verdana"/>
          <w:i/>
        </w:rPr>
        <w:t>forme</w:t>
      </w:r>
      <w:r w:rsidRPr="003A51A6">
        <w:rPr>
          <w:rFonts w:ascii="Verdana" w:hAnsi="Verdana"/>
          <w:i/>
          <w:spacing w:val="-14"/>
        </w:rPr>
        <w:t xml:space="preserve"> </w:t>
      </w:r>
      <w:r w:rsidRPr="003A51A6">
        <w:rPr>
          <w:rFonts w:ascii="Verdana" w:hAnsi="Verdana"/>
          <w:i/>
        </w:rPr>
        <w:t>di</w:t>
      </w:r>
      <w:r w:rsidRPr="003A51A6">
        <w:rPr>
          <w:rFonts w:ascii="Verdana" w:hAnsi="Verdana"/>
          <w:i/>
          <w:spacing w:val="-10"/>
        </w:rPr>
        <w:t xml:space="preserve"> </w:t>
      </w:r>
      <w:r w:rsidRPr="003A51A6">
        <w:rPr>
          <w:rFonts w:ascii="Verdana" w:hAnsi="Verdana"/>
          <w:i/>
        </w:rPr>
        <w:t>co-programmazione</w:t>
      </w:r>
      <w:r w:rsidRPr="003A51A6">
        <w:rPr>
          <w:rFonts w:ascii="Verdana" w:hAnsi="Verdana"/>
          <w:i/>
          <w:spacing w:val="-14"/>
        </w:rPr>
        <w:t xml:space="preserve"> </w:t>
      </w:r>
      <w:r w:rsidRPr="003A51A6">
        <w:rPr>
          <w:rFonts w:ascii="Verdana" w:hAnsi="Verdana"/>
          <w:i/>
        </w:rPr>
        <w:t>e/o</w:t>
      </w:r>
      <w:r w:rsidRPr="003A51A6">
        <w:rPr>
          <w:rFonts w:ascii="Verdana" w:hAnsi="Verdana"/>
          <w:i/>
          <w:spacing w:val="-13"/>
        </w:rPr>
        <w:t xml:space="preserve"> </w:t>
      </w:r>
      <w:r w:rsidRPr="003A51A6">
        <w:rPr>
          <w:rFonts w:ascii="Verdana" w:hAnsi="Verdana"/>
          <w:i/>
        </w:rPr>
        <w:t>di</w:t>
      </w:r>
      <w:r w:rsidRPr="003A51A6">
        <w:rPr>
          <w:rFonts w:ascii="Verdana" w:hAnsi="Verdana"/>
          <w:i/>
          <w:spacing w:val="-10"/>
        </w:rPr>
        <w:t xml:space="preserve"> </w:t>
      </w:r>
      <w:r w:rsidRPr="003A51A6">
        <w:rPr>
          <w:rFonts w:ascii="Verdana" w:hAnsi="Verdana"/>
          <w:i/>
        </w:rPr>
        <w:t>co-progettazione,</w:t>
      </w:r>
      <w:r w:rsidRPr="003A51A6">
        <w:rPr>
          <w:rFonts w:ascii="Verdana" w:hAnsi="Verdana"/>
          <w:i/>
          <w:spacing w:val="-13"/>
        </w:rPr>
        <w:t xml:space="preserve"> </w:t>
      </w:r>
      <w:r w:rsidRPr="003A51A6">
        <w:rPr>
          <w:rFonts w:ascii="Verdana" w:hAnsi="Verdana"/>
          <w:i/>
        </w:rPr>
        <w:t>qualora</w:t>
      </w:r>
      <w:r w:rsidRPr="003A51A6">
        <w:rPr>
          <w:rFonts w:ascii="Verdana" w:hAnsi="Verdana"/>
          <w:i/>
          <w:spacing w:val="-13"/>
        </w:rPr>
        <w:t xml:space="preserve"> </w:t>
      </w:r>
      <w:r w:rsidRPr="003A51A6">
        <w:rPr>
          <w:rFonts w:ascii="Verdana" w:hAnsi="Verdana"/>
          <w:i/>
        </w:rPr>
        <w:t>ritengano</w:t>
      </w:r>
      <w:r w:rsidRPr="003A51A6">
        <w:rPr>
          <w:rFonts w:ascii="Verdana" w:hAnsi="Verdana"/>
          <w:i/>
          <w:spacing w:val="-11"/>
        </w:rPr>
        <w:t xml:space="preserve"> </w:t>
      </w:r>
      <w:r w:rsidRPr="003A51A6">
        <w:rPr>
          <w:rFonts w:ascii="Verdana" w:hAnsi="Verdana"/>
          <w:i/>
        </w:rPr>
        <w:t>opportuno</w:t>
      </w:r>
      <w:r w:rsidRPr="003A51A6">
        <w:rPr>
          <w:rFonts w:ascii="Verdana" w:hAnsi="Verdana"/>
          <w:i/>
          <w:spacing w:val="-13"/>
        </w:rPr>
        <w:t xml:space="preserve"> </w:t>
      </w:r>
      <w:r w:rsidRPr="003A51A6">
        <w:rPr>
          <w:rFonts w:ascii="Verdana" w:hAnsi="Verdana"/>
          <w:i/>
        </w:rPr>
        <w:t>organizzare</w:t>
      </w:r>
      <w:r w:rsidRPr="003A51A6">
        <w:rPr>
          <w:rFonts w:ascii="Verdana" w:hAnsi="Verdana"/>
          <w:i/>
          <w:spacing w:val="-13"/>
        </w:rPr>
        <w:t xml:space="preserve"> </w:t>
      </w:r>
      <w:r w:rsidRPr="003A51A6">
        <w:rPr>
          <w:rFonts w:ascii="Verdana" w:hAnsi="Verdana"/>
          <w:i/>
        </w:rPr>
        <w:t>gli stessi avvalendosi della collaborazione degli Enti del terzo settore</w:t>
      </w:r>
      <w:r w:rsidRPr="003A51A6">
        <w:rPr>
          <w:rFonts w:ascii="Verdana" w:hAnsi="Verdana"/>
        </w:rPr>
        <w:t>”;</w:t>
      </w:r>
    </w:p>
    <w:p w14:paraId="52EF3240" w14:textId="77777777" w:rsidR="00B66139" w:rsidRPr="003A51A6" w:rsidRDefault="005669FD">
      <w:pPr>
        <w:pStyle w:val="Paragrafoelenco"/>
        <w:numPr>
          <w:ilvl w:val="0"/>
          <w:numId w:val="18"/>
        </w:numPr>
        <w:tabs>
          <w:tab w:val="left" w:pos="577"/>
        </w:tabs>
        <w:spacing w:before="159" w:line="259" w:lineRule="auto"/>
        <w:ind w:right="565" w:firstLine="0"/>
        <w:rPr>
          <w:rFonts w:ascii="Verdana" w:hAnsi="Verdana"/>
          <w:i/>
        </w:rPr>
      </w:pPr>
      <w:r w:rsidRPr="003A51A6">
        <w:rPr>
          <w:rFonts w:ascii="Verdana" w:hAnsi="Verdana"/>
        </w:rPr>
        <w:t>la Corte Costituzionale con sentenza n. 131/2020 ha definito la co-progettazione come “</w:t>
      </w:r>
      <w:r w:rsidRPr="003A51A6">
        <w:rPr>
          <w:rFonts w:ascii="Verdana" w:hAnsi="Verdana"/>
          <w:i/>
        </w:rPr>
        <w:t>una delle più significative attuazioni del principio di sussidiarietà orizzontale valorizzato dall’art. 118, c. 4, Cost</w:t>
      </w:r>
      <w:r w:rsidRPr="003A51A6">
        <w:rPr>
          <w:rFonts w:ascii="Verdana" w:hAnsi="Verdana"/>
        </w:rPr>
        <w:t>”, un originale canale di amministrazione condivisa, alternativo a quello del profitto e del mercato, scandito per la prima volta in termini generali come una vera e propria procedimentalizzazione dell’azione sussidiaria. La stessa Corte ha affermato che la procedura “</w:t>
      </w:r>
      <w:r w:rsidRPr="003A51A6">
        <w:rPr>
          <w:rFonts w:ascii="Verdana" w:hAnsi="Verdana"/>
          <w:i/>
        </w:rPr>
        <w:t>non si basa sulla corresponsione di prezzi e corrispettivi dalla parte pubblica a quella privata, ma sulla convergenza</w:t>
      </w:r>
      <w:r w:rsidRPr="003A51A6">
        <w:rPr>
          <w:rFonts w:ascii="Verdana" w:hAnsi="Verdana"/>
          <w:i/>
          <w:spacing w:val="-3"/>
        </w:rPr>
        <w:t xml:space="preserve"> </w:t>
      </w:r>
      <w:r w:rsidRPr="003A51A6">
        <w:rPr>
          <w:rFonts w:ascii="Verdana" w:hAnsi="Verdana"/>
          <w:i/>
        </w:rPr>
        <w:t>di</w:t>
      </w:r>
      <w:r w:rsidRPr="003A51A6">
        <w:rPr>
          <w:rFonts w:ascii="Verdana" w:hAnsi="Verdana"/>
          <w:i/>
          <w:spacing w:val="-3"/>
        </w:rPr>
        <w:t xml:space="preserve"> </w:t>
      </w:r>
      <w:r w:rsidRPr="003A51A6">
        <w:rPr>
          <w:rFonts w:ascii="Verdana" w:hAnsi="Verdana"/>
          <w:i/>
        </w:rPr>
        <w:t>obiettivi</w:t>
      </w:r>
      <w:r w:rsidRPr="003A51A6">
        <w:rPr>
          <w:rFonts w:ascii="Verdana" w:hAnsi="Verdana"/>
          <w:i/>
          <w:spacing w:val="-3"/>
        </w:rPr>
        <w:t xml:space="preserve"> </w:t>
      </w:r>
      <w:r w:rsidRPr="003A51A6">
        <w:rPr>
          <w:rFonts w:ascii="Verdana" w:hAnsi="Verdana"/>
          <w:i/>
        </w:rPr>
        <w:t>e</w:t>
      </w:r>
      <w:r w:rsidRPr="003A51A6">
        <w:rPr>
          <w:rFonts w:ascii="Verdana" w:hAnsi="Verdana"/>
          <w:i/>
          <w:spacing w:val="-4"/>
        </w:rPr>
        <w:t xml:space="preserve"> </w:t>
      </w:r>
      <w:r w:rsidRPr="003A51A6">
        <w:rPr>
          <w:rFonts w:ascii="Verdana" w:hAnsi="Verdana"/>
          <w:i/>
        </w:rPr>
        <w:lastRenderedPageBreak/>
        <w:t>sull’aggregazione</w:t>
      </w:r>
      <w:r w:rsidRPr="003A51A6">
        <w:rPr>
          <w:rFonts w:ascii="Verdana" w:hAnsi="Verdana"/>
          <w:i/>
          <w:spacing w:val="-4"/>
        </w:rPr>
        <w:t xml:space="preserve"> </w:t>
      </w:r>
      <w:r w:rsidRPr="003A51A6">
        <w:rPr>
          <w:rFonts w:ascii="Verdana" w:hAnsi="Verdana"/>
          <w:i/>
        </w:rPr>
        <w:t>di</w:t>
      </w:r>
      <w:r w:rsidRPr="003A51A6">
        <w:rPr>
          <w:rFonts w:ascii="Verdana" w:hAnsi="Verdana"/>
          <w:i/>
          <w:spacing w:val="-3"/>
        </w:rPr>
        <w:t xml:space="preserve"> </w:t>
      </w:r>
      <w:r w:rsidRPr="003A51A6">
        <w:rPr>
          <w:rFonts w:ascii="Verdana" w:hAnsi="Verdana"/>
          <w:i/>
        </w:rPr>
        <w:t>risorse</w:t>
      </w:r>
      <w:r w:rsidRPr="003A51A6">
        <w:rPr>
          <w:rFonts w:ascii="Verdana" w:hAnsi="Verdana"/>
          <w:i/>
          <w:spacing w:val="-3"/>
        </w:rPr>
        <w:t xml:space="preserve"> </w:t>
      </w:r>
      <w:r w:rsidRPr="003A51A6">
        <w:rPr>
          <w:rFonts w:ascii="Verdana" w:hAnsi="Verdana"/>
          <w:i/>
        </w:rPr>
        <w:t>pubbliche</w:t>
      </w:r>
      <w:r w:rsidRPr="003A51A6">
        <w:rPr>
          <w:rFonts w:ascii="Verdana" w:hAnsi="Verdana"/>
          <w:i/>
          <w:spacing w:val="-4"/>
        </w:rPr>
        <w:t xml:space="preserve"> </w:t>
      </w:r>
      <w:r w:rsidRPr="003A51A6">
        <w:rPr>
          <w:rFonts w:ascii="Verdana" w:hAnsi="Verdana"/>
          <w:i/>
        </w:rPr>
        <w:t>e</w:t>
      </w:r>
      <w:r w:rsidRPr="003A51A6">
        <w:rPr>
          <w:rFonts w:ascii="Verdana" w:hAnsi="Verdana"/>
          <w:i/>
          <w:spacing w:val="-4"/>
        </w:rPr>
        <w:t xml:space="preserve"> </w:t>
      </w:r>
      <w:r w:rsidRPr="003A51A6">
        <w:rPr>
          <w:rFonts w:ascii="Verdana" w:hAnsi="Verdana"/>
          <w:i/>
        </w:rPr>
        <w:t>private</w:t>
      </w:r>
      <w:r w:rsidRPr="003A51A6">
        <w:rPr>
          <w:rFonts w:ascii="Verdana" w:hAnsi="Verdana"/>
          <w:i/>
          <w:spacing w:val="-3"/>
        </w:rPr>
        <w:t xml:space="preserve"> </w:t>
      </w:r>
      <w:r w:rsidRPr="003A51A6">
        <w:rPr>
          <w:rFonts w:ascii="Verdana" w:hAnsi="Verdana"/>
          <w:i/>
        </w:rPr>
        <w:t>per</w:t>
      </w:r>
      <w:r w:rsidRPr="003A51A6">
        <w:rPr>
          <w:rFonts w:ascii="Verdana" w:hAnsi="Verdana"/>
          <w:i/>
          <w:spacing w:val="-4"/>
        </w:rPr>
        <w:t xml:space="preserve"> </w:t>
      </w:r>
      <w:r w:rsidRPr="003A51A6">
        <w:rPr>
          <w:rFonts w:ascii="Verdana" w:hAnsi="Verdana"/>
          <w:i/>
        </w:rPr>
        <w:t>la</w:t>
      </w:r>
      <w:r w:rsidRPr="003A51A6">
        <w:rPr>
          <w:rFonts w:ascii="Verdana" w:hAnsi="Verdana"/>
          <w:i/>
          <w:spacing w:val="-3"/>
        </w:rPr>
        <w:t xml:space="preserve"> </w:t>
      </w:r>
      <w:r w:rsidRPr="003A51A6">
        <w:rPr>
          <w:rFonts w:ascii="Verdana" w:hAnsi="Verdana"/>
          <w:i/>
        </w:rPr>
        <w:t>programmazione</w:t>
      </w:r>
      <w:r w:rsidRPr="003A51A6">
        <w:rPr>
          <w:rFonts w:ascii="Verdana" w:hAnsi="Verdana"/>
          <w:i/>
          <w:spacing w:val="-3"/>
        </w:rPr>
        <w:t xml:space="preserve"> </w:t>
      </w:r>
      <w:r w:rsidRPr="003A51A6">
        <w:rPr>
          <w:rFonts w:ascii="Verdana" w:hAnsi="Verdana"/>
          <w:i/>
        </w:rPr>
        <w:t>e la progettazione, in comune, di servizi e interventi diretti a elevare i livelli di cittadinanza attiva, di</w:t>
      </w:r>
    </w:p>
    <w:p w14:paraId="3D67A282" w14:textId="77777777" w:rsidR="00B66139" w:rsidRPr="008D3060" w:rsidRDefault="00B66139" w:rsidP="008D3060">
      <w:pPr>
        <w:spacing w:line="259" w:lineRule="auto"/>
        <w:rPr>
          <w:rFonts w:ascii="Verdana" w:hAnsi="Verdana"/>
          <w:i/>
        </w:rPr>
        <w:sectPr w:rsidR="00B66139" w:rsidRPr="008D3060">
          <w:pgSz w:w="11910" w:h="16840"/>
          <w:pgMar w:top="2120" w:right="566" w:bottom="980" w:left="708" w:header="397" w:footer="786" w:gutter="0"/>
          <w:cols w:space="720"/>
        </w:sectPr>
      </w:pPr>
    </w:p>
    <w:p w14:paraId="4BD22639" w14:textId="77777777" w:rsidR="00B66139" w:rsidRPr="003A51A6" w:rsidRDefault="005669FD" w:rsidP="008D3060">
      <w:pPr>
        <w:spacing w:line="261" w:lineRule="auto"/>
        <w:ind w:right="342"/>
        <w:rPr>
          <w:rFonts w:ascii="Verdana" w:hAnsi="Verdana"/>
        </w:rPr>
      </w:pPr>
      <w:r w:rsidRPr="003A51A6">
        <w:rPr>
          <w:rFonts w:ascii="Verdana" w:hAnsi="Verdana"/>
          <w:i/>
        </w:rPr>
        <w:lastRenderedPageBreak/>
        <w:t>coesione</w:t>
      </w:r>
      <w:r w:rsidRPr="003A51A6">
        <w:rPr>
          <w:rFonts w:ascii="Verdana" w:hAnsi="Verdana"/>
          <w:i/>
          <w:spacing w:val="-8"/>
        </w:rPr>
        <w:t xml:space="preserve"> </w:t>
      </w:r>
      <w:r w:rsidRPr="003A51A6">
        <w:rPr>
          <w:rFonts w:ascii="Verdana" w:hAnsi="Verdana"/>
          <w:i/>
        </w:rPr>
        <w:t>e</w:t>
      </w:r>
      <w:r w:rsidRPr="003A51A6">
        <w:rPr>
          <w:rFonts w:ascii="Verdana" w:hAnsi="Verdana"/>
          <w:i/>
          <w:spacing w:val="-8"/>
        </w:rPr>
        <w:t xml:space="preserve"> </w:t>
      </w:r>
      <w:r w:rsidRPr="003A51A6">
        <w:rPr>
          <w:rFonts w:ascii="Verdana" w:hAnsi="Verdana"/>
          <w:i/>
        </w:rPr>
        <w:t>protezione</w:t>
      </w:r>
      <w:r w:rsidRPr="003A51A6">
        <w:rPr>
          <w:rFonts w:ascii="Verdana" w:hAnsi="Verdana"/>
          <w:i/>
          <w:spacing w:val="-8"/>
        </w:rPr>
        <w:t xml:space="preserve"> </w:t>
      </w:r>
      <w:r w:rsidRPr="003A51A6">
        <w:rPr>
          <w:rFonts w:ascii="Verdana" w:hAnsi="Verdana"/>
          <w:i/>
        </w:rPr>
        <w:t>sociale,</w:t>
      </w:r>
      <w:r w:rsidRPr="003A51A6">
        <w:rPr>
          <w:rFonts w:ascii="Verdana" w:hAnsi="Verdana"/>
          <w:i/>
          <w:spacing w:val="-7"/>
        </w:rPr>
        <w:t xml:space="preserve"> </w:t>
      </w:r>
      <w:r w:rsidRPr="003A51A6">
        <w:rPr>
          <w:rFonts w:ascii="Verdana" w:hAnsi="Verdana"/>
          <w:i/>
        </w:rPr>
        <w:t>secondo</w:t>
      </w:r>
      <w:r w:rsidRPr="003A51A6">
        <w:rPr>
          <w:rFonts w:ascii="Verdana" w:hAnsi="Verdana"/>
          <w:i/>
          <w:spacing w:val="-7"/>
        </w:rPr>
        <w:t xml:space="preserve"> </w:t>
      </w:r>
      <w:r w:rsidRPr="003A51A6">
        <w:rPr>
          <w:rFonts w:ascii="Verdana" w:hAnsi="Verdana"/>
          <w:i/>
        </w:rPr>
        <w:t>una</w:t>
      </w:r>
      <w:r w:rsidRPr="003A51A6">
        <w:rPr>
          <w:rFonts w:ascii="Verdana" w:hAnsi="Verdana"/>
          <w:i/>
          <w:spacing w:val="-7"/>
        </w:rPr>
        <w:t xml:space="preserve"> </w:t>
      </w:r>
      <w:r w:rsidRPr="003A51A6">
        <w:rPr>
          <w:rFonts w:ascii="Verdana" w:hAnsi="Verdana"/>
          <w:i/>
        </w:rPr>
        <w:t>sfera</w:t>
      </w:r>
      <w:r w:rsidRPr="003A51A6">
        <w:rPr>
          <w:rFonts w:ascii="Verdana" w:hAnsi="Verdana"/>
          <w:i/>
          <w:spacing w:val="-7"/>
        </w:rPr>
        <w:t xml:space="preserve"> </w:t>
      </w:r>
      <w:r w:rsidRPr="003A51A6">
        <w:rPr>
          <w:rFonts w:ascii="Verdana" w:hAnsi="Verdana"/>
          <w:i/>
        </w:rPr>
        <w:t>relazionale</w:t>
      </w:r>
      <w:r w:rsidRPr="003A51A6">
        <w:rPr>
          <w:rFonts w:ascii="Verdana" w:hAnsi="Verdana"/>
          <w:i/>
          <w:spacing w:val="-5"/>
        </w:rPr>
        <w:t xml:space="preserve"> </w:t>
      </w:r>
      <w:r w:rsidRPr="003A51A6">
        <w:rPr>
          <w:rFonts w:ascii="Verdana" w:hAnsi="Verdana"/>
          <w:i/>
        </w:rPr>
        <w:t>che</w:t>
      </w:r>
      <w:r w:rsidRPr="003A51A6">
        <w:rPr>
          <w:rFonts w:ascii="Verdana" w:hAnsi="Verdana"/>
          <w:i/>
          <w:spacing w:val="-8"/>
        </w:rPr>
        <w:t xml:space="preserve"> </w:t>
      </w:r>
      <w:r w:rsidRPr="003A51A6">
        <w:rPr>
          <w:rFonts w:ascii="Verdana" w:hAnsi="Verdana"/>
          <w:i/>
        </w:rPr>
        <w:t>si</w:t>
      </w:r>
      <w:r w:rsidRPr="003A51A6">
        <w:rPr>
          <w:rFonts w:ascii="Verdana" w:hAnsi="Verdana"/>
          <w:i/>
          <w:spacing w:val="-7"/>
        </w:rPr>
        <w:t xml:space="preserve"> </w:t>
      </w:r>
      <w:r w:rsidRPr="003A51A6">
        <w:rPr>
          <w:rFonts w:ascii="Verdana" w:hAnsi="Verdana"/>
          <w:i/>
        </w:rPr>
        <w:t>colloca</w:t>
      </w:r>
      <w:r w:rsidRPr="003A51A6">
        <w:rPr>
          <w:rFonts w:ascii="Verdana" w:hAnsi="Verdana"/>
          <w:i/>
          <w:spacing w:val="-5"/>
        </w:rPr>
        <w:t xml:space="preserve"> </w:t>
      </w:r>
      <w:r w:rsidRPr="003A51A6">
        <w:rPr>
          <w:rFonts w:ascii="Verdana" w:hAnsi="Verdana"/>
          <w:i/>
        </w:rPr>
        <w:t>al</w:t>
      </w:r>
      <w:r w:rsidRPr="003A51A6">
        <w:rPr>
          <w:rFonts w:ascii="Verdana" w:hAnsi="Verdana"/>
          <w:i/>
          <w:spacing w:val="-7"/>
        </w:rPr>
        <w:t xml:space="preserve"> </w:t>
      </w:r>
      <w:r w:rsidRPr="003A51A6">
        <w:rPr>
          <w:rFonts w:ascii="Verdana" w:hAnsi="Verdana"/>
          <w:i/>
        </w:rPr>
        <w:t>di</w:t>
      </w:r>
      <w:r w:rsidRPr="003A51A6">
        <w:rPr>
          <w:rFonts w:ascii="Verdana" w:hAnsi="Verdana"/>
          <w:i/>
          <w:spacing w:val="-7"/>
        </w:rPr>
        <w:t xml:space="preserve"> </w:t>
      </w:r>
      <w:r w:rsidRPr="003A51A6">
        <w:rPr>
          <w:rFonts w:ascii="Verdana" w:hAnsi="Verdana"/>
          <w:i/>
        </w:rPr>
        <w:t>là</w:t>
      </w:r>
      <w:r w:rsidRPr="003A51A6">
        <w:rPr>
          <w:rFonts w:ascii="Verdana" w:hAnsi="Verdana"/>
          <w:i/>
          <w:spacing w:val="-7"/>
        </w:rPr>
        <w:t xml:space="preserve"> </w:t>
      </w:r>
      <w:r w:rsidRPr="003A51A6">
        <w:rPr>
          <w:rFonts w:ascii="Verdana" w:hAnsi="Verdana"/>
          <w:i/>
        </w:rPr>
        <w:t>del</w:t>
      </w:r>
      <w:r w:rsidRPr="003A51A6">
        <w:rPr>
          <w:rFonts w:ascii="Verdana" w:hAnsi="Verdana"/>
          <w:i/>
          <w:spacing w:val="-7"/>
        </w:rPr>
        <w:t xml:space="preserve"> </w:t>
      </w:r>
      <w:r w:rsidRPr="003A51A6">
        <w:rPr>
          <w:rFonts w:ascii="Verdana" w:hAnsi="Verdana"/>
          <w:i/>
        </w:rPr>
        <w:t>mero</w:t>
      </w:r>
      <w:r w:rsidRPr="003A51A6">
        <w:rPr>
          <w:rFonts w:ascii="Verdana" w:hAnsi="Verdana"/>
          <w:i/>
          <w:spacing w:val="-7"/>
        </w:rPr>
        <w:t xml:space="preserve"> </w:t>
      </w:r>
      <w:r w:rsidRPr="003A51A6">
        <w:rPr>
          <w:rFonts w:ascii="Verdana" w:hAnsi="Verdana"/>
          <w:i/>
        </w:rPr>
        <w:t xml:space="preserve">scambio </w:t>
      </w:r>
      <w:r w:rsidRPr="003A51A6">
        <w:rPr>
          <w:rFonts w:ascii="Verdana" w:hAnsi="Verdana"/>
          <w:i/>
          <w:spacing w:val="-2"/>
        </w:rPr>
        <w:t>utilitaristico</w:t>
      </w:r>
      <w:r w:rsidRPr="003A51A6">
        <w:rPr>
          <w:rFonts w:ascii="Verdana" w:hAnsi="Verdana"/>
          <w:spacing w:val="-2"/>
        </w:rPr>
        <w:t>”;</w:t>
      </w:r>
    </w:p>
    <w:p w14:paraId="5811401B" w14:textId="77777777" w:rsidR="00B66139" w:rsidRPr="003A51A6" w:rsidRDefault="005669FD">
      <w:pPr>
        <w:pStyle w:val="Paragrafoelenco"/>
        <w:numPr>
          <w:ilvl w:val="0"/>
          <w:numId w:val="18"/>
        </w:numPr>
        <w:tabs>
          <w:tab w:val="left" w:pos="567"/>
        </w:tabs>
        <w:spacing w:before="154" w:line="259" w:lineRule="auto"/>
        <w:ind w:right="567" w:firstLine="0"/>
        <w:rPr>
          <w:rFonts w:ascii="Verdana" w:hAnsi="Verdana"/>
        </w:rPr>
      </w:pPr>
      <w:r w:rsidRPr="003A51A6">
        <w:rPr>
          <w:rFonts w:ascii="Verdana" w:hAnsi="Verdana"/>
        </w:rPr>
        <w:t>le</w:t>
      </w:r>
      <w:r w:rsidRPr="003A51A6">
        <w:rPr>
          <w:rFonts w:ascii="Verdana" w:hAnsi="Verdana"/>
          <w:spacing w:val="-1"/>
        </w:rPr>
        <w:t xml:space="preserve"> </w:t>
      </w:r>
      <w:r w:rsidRPr="003A51A6">
        <w:rPr>
          <w:rFonts w:ascii="Verdana" w:hAnsi="Verdana"/>
        </w:rPr>
        <w:t>Linee</w:t>
      </w:r>
      <w:r w:rsidRPr="003A51A6">
        <w:rPr>
          <w:rFonts w:ascii="Verdana" w:hAnsi="Verdana"/>
          <w:spacing w:val="-2"/>
        </w:rPr>
        <w:t xml:space="preserve"> </w:t>
      </w:r>
      <w:r w:rsidRPr="003A51A6">
        <w:rPr>
          <w:rFonts w:ascii="Verdana" w:hAnsi="Verdana"/>
        </w:rPr>
        <w:t>Guida</w:t>
      </w:r>
      <w:r w:rsidRPr="003A51A6">
        <w:rPr>
          <w:rFonts w:ascii="Verdana" w:hAnsi="Verdana"/>
          <w:spacing w:val="-2"/>
        </w:rPr>
        <w:t xml:space="preserve"> </w:t>
      </w:r>
      <w:r w:rsidRPr="003A51A6">
        <w:rPr>
          <w:rFonts w:ascii="Verdana" w:hAnsi="Verdana"/>
        </w:rPr>
        <w:t>sul</w:t>
      </w:r>
      <w:r w:rsidRPr="003A51A6">
        <w:rPr>
          <w:rFonts w:ascii="Verdana" w:hAnsi="Verdana"/>
          <w:spacing w:val="-1"/>
        </w:rPr>
        <w:t xml:space="preserve"> </w:t>
      </w:r>
      <w:r w:rsidRPr="003A51A6">
        <w:rPr>
          <w:rFonts w:ascii="Verdana" w:hAnsi="Verdana"/>
        </w:rPr>
        <w:t>rapporto</w:t>
      </w:r>
      <w:r w:rsidRPr="003A51A6">
        <w:rPr>
          <w:rFonts w:ascii="Verdana" w:hAnsi="Verdana"/>
          <w:spacing w:val="-1"/>
        </w:rPr>
        <w:t xml:space="preserve"> </w:t>
      </w:r>
      <w:r w:rsidRPr="003A51A6">
        <w:rPr>
          <w:rFonts w:ascii="Verdana" w:hAnsi="Verdana"/>
        </w:rPr>
        <w:t>tra</w:t>
      </w:r>
      <w:r w:rsidRPr="003A51A6">
        <w:rPr>
          <w:rFonts w:ascii="Verdana" w:hAnsi="Verdana"/>
          <w:spacing w:val="-3"/>
        </w:rPr>
        <w:t xml:space="preserve"> </w:t>
      </w:r>
      <w:r w:rsidRPr="003A51A6">
        <w:rPr>
          <w:rFonts w:ascii="Verdana" w:hAnsi="Verdana"/>
        </w:rPr>
        <w:t>pubbliche amministrazioni</w:t>
      </w:r>
      <w:r w:rsidRPr="003A51A6">
        <w:rPr>
          <w:rFonts w:ascii="Verdana" w:hAnsi="Verdana"/>
          <w:spacing w:val="-1"/>
        </w:rPr>
        <w:t xml:space="preserve"> </w:t>
      </w:r>
      <w:r w:rsidRPr="003A51A6">
        <w:rPr>
          <w:rFonts w:ascii="Verdana" w:hAnsi="Verdana"/>
        </w:rPr>
        <w:t>ed enti</w:t>
      </w:r>
      <w:r w:rsidRPr="003A51A6">
        <w:rPr>
          <w:rFonts w:ascii="Verdana" w:hAnsi="Verdana"/>
          <w:spacing w:val="-1"/>
        </w:rPr>
        <w:t xml:space="preserve"> </w:t>
      </w:r>
      <w:r w:rsidRPr="003A51A6">
        <w:rPr>
          <w:rFonts w:ascii="Verdana" w:hAnsi="Verdana"/>
        </w:rPr>
        <w:t>del</w:t>
      </w:r>
      <w:r w:rsidRPr="003A51A6">
        <w:rPr>
          <w:rFonts w:ascii="Verdana" w:hAnsi="Verdana"/>
          <w:spacing w:val="-1"/>
        </w:rPr>
        <w:t xml:space="preserve"> </w:t>
      </w:r>
      <w:r w:rsidRPr="003A51A6">
        <w:rPr>
          <w:rFonts w:ascii="Verdana" w:hAnsi="Verdana"/>
        </w:rPr>
        <w:t>terzo</w:t>
      </w:r>
      <w:r w:rsidRPr="003A51A6">
        <w:rPr>
          <w:rFonts w:ascii="Verdana" w:hAnsi="Verdana"/>
          <w:spacing w:val="-1"/>
        </w:rPr>
        <w:t xml:space="preserve"> </w:t>
      </w:r>
      <w:r w:rsidRPr="003A51A6">
        <w:rPr>
          <w:rFonts w:ascii="Verdana" w:hAnsi="Verdana"/>
        </w:rPr>
        <w:t>settore</w:t>
      </w:r>
      <w:r w:rsidRPr="003A51A6">
        <w:rPr>
          <w:rFonts w:ascii="Verdana" w:hAnsi="Verdana"/>
          <w:spacing w:val="-3"/>
        </w:rPr>
        <w:t xml:space="preserve"> </w:t>
      </w:r>
      <w:r w:rsidRPr="003A51A6">
        <w:rPr>
          <w:rFonts w:ascii="Verdana" w:hAnsi="Verdana"/>
        </w:rPr>
        <w:t>negli</w:t>
      </w:r>
      <w:r w:rsidRPr="003A51A6">
        <w:rPr>
          <w:rFonts w:ascii="Verdana" w:hAnsi="Verdana"/>
          <w:spacing w:val="-1"/>
        </w:rPr>
        <w:t xml:space="preserve"> </w:t>
      </w:r>
      <w:r w:rsidRPr="003A51A6">
        <w:rPr>
          <w:rFonts w:ascii="Verdana" w:hAnsi="Verdana"/>
        </w:rPr>
        <w:t>artt.</w:t>
      </w:r>
      <w:r w:rsidRPr="003A51A6">
        <w:rPr>
          <w:rFonts w:ascii="Verdana" w:hAnsi="Verdana"/>
          <w:spacing w:val="-1"/>
        </w:rPr>
        <w:t xml:space="preserve"> </w:t>
      </w:r>
      <w:r w:rsidRPr="003A51A6">
        <w:rPr>
          <w:rFonts w:ascii="Verdana" w:hAnsi="Verdana"/>
        </w:rPr>
        <w:t>55-57 del d.lgs. n.117/2017 (Codice del terzo settore), approvate con DM n. 72 del 31.03.2021;</w:t>
      </w:r>
    </w:p>
    <w:p w14:paraId="28D53F20" w14:textId="77777777" w:rsidR="00B66139" w:rsidRPr="003A51A6" w:rsidRDefault="005669FD">
      <w:pPr>
        <w:pStyle w:val="Corpotesto"/>
        <w:spacing w:before="159"/>
        <w:jc w:val="left"/>
        <w:rPr>
          <w:rFonts w:ascii="Verdana" w:hAnsi="Verdana"/>
          <w:sz w:val="22"/>
          <w:szCs w:val="22"/>
        </w:rPr>
      </w:pPr>
      <w:r w:rsidRPr="003A51A6">
        <w:rPr>
          <w:rFonts w:ascii="Verdana" w:hAnsi="Verdana"/>
          <w:b/>
          <w:sz w:val="22"/>
          <w:szCs w:val="22"/>
        </w:rPr>
        <w:t>Considerato,</w:t>
      </w:r>
      <w:r w:rsidRPr="003A51A6">
        <w:rPr>
          <w:rFonts w:ascii="Verdana" w:hAnsi="Verdana"/>
          <w:b/>
          <w:spacing w:val="-2"/>
          <w:sz w:val="22"/>
          <w:szCs w:val="22"/>
        </w:rPr>
        <w:t xml:space="preserve"> </w:t>
      </w:r>
      <w:r w:rsidRPr="003A51A6">
        <w:rPr>
          <w:rFonts w:ascii="Verdana" w:hAnsi="Verdana"/>
          <w:sz w:val="22"/>
          <w:szCs w:val="22"/>
        </w:rPr>
        <w:t>inoltre,</w:t>
      </w:r>
      <w:r w:rsidRPr="003A51A6">
        <w:rPr>
          <w:rFonts w:ascii="Verdana" w:hAnsi="Verdana"/>
          <w:spacing w:val="-1"/>
          <w:sz w:val="22"/>
          <w:szCs w:val="22"/>
        </w:rPr>
        <w:t xml:space="preserve"> </w:t>
      </w:r>
      <w:r w:rsidRPr="003A51A6">
        <w:rPr>
          <w:rFonts w:ascii="Verdana" w:hAnsi="Verdana"/>
          <w:sz w:val="22"/>
          <w:szCs w:val="22"/>
        </w:rPr>
        <w:t>che la</w:t>
      </w:r>
      <w:r w:rsidRPr="003A51A6">
        <w:rPr>
          <w:rFonts w:ascii="Verdana" w:hAnsi="Verdana"/>
          <w:spacing w:val="-1"/>
          <w:sz w:val="22"/>
          <w:szCs w:val="22"/>
        </w:rPr>
        <w:t xml:space="preserve"> </w:t>
      </w:r>
      <w:r w:rsidRPr="003A51A6">
        <w:rPr>
          <w:rFonts w:ascii="Verdana" w:hAnsi="Verdana"/>
          <w:sz w:val="22"/>
          <w:szCs w:val="22"/>
        </w:rPr>
        <w:t>co-progettazione</w:t>
      </w:r>
      <w:r w:rsidRPr="003A51A6">
        <w:rPr>
          <w:rFonts w:ascii="Verdana" w:hAnsi="Verdana"/>
          <w:spacing w:val="-1"/>
          <w:sz w:val="22"/>
          <w:szCs w:val="22"/>
        </w:rPr>
        <w:t xml:space="preserve"> </w:t>
      </w:r>
      <w:r w:rsidRPr="003A51A6">
        <w:rPr>
          <w:rFonts w:ascii="Verdana" w:hAnsi="Verdana"/>
          <w:sz w:val="22"/>
          <w:szCs w:val="22"/>
        </w:rPr>
        <w:t>di</w:t>
      </w:r>
      <w:r w:rsidRPr="003A51A6">
        <w:rPr>
          <w:rFonts w:ascii="Verdana" w:hAnsi="Verdana"/>
          <w:spacing w:val="-1"/>
          <w:sz w:val="22"/>
          <w:szCs w:val="22"/>
        </w:rPr>
        <w:t xml:space="preserve"> </w:t>
      </w:r>
      <w:r w:rsidRPr="003A51A6">
        <w:rPr>
          <w:rFonts w:ascii="Verdana" w:hAnsi="Verdana"/>
          <w:sz w:val="22"/>
          <w:szCs w:val="22"/>
        </w:rPr>
        <w:t>cui</w:t>
      </w:r>
      <w:r w:rsidRPr="003A51A6">
        <w:rPr>
          <w:rFonts w:ascii="Verdana" w:hAnsi="Verdana"/>
          <w:spacing w:val="-1"/>
          <w:sz w:val="22"/>
          <w:szCs w:val="22"/>
        </w:rPr>
        <w:t xml:space="preserve"> </w:t>
      </w:r>
      <w:r w:rsidRPr="003A51A6">
        <w:rPr>
          <w:rFonts w:ascii="Verdana" w:hAnsi="Verdana"/>
          <w:sz w:val="22"/>
          <w:szCs w:val="22"/>
        </w:rPr>
        <w:t>all'art.</w:t>
      </w:r>
      <w:r w:rsidRPr="003A51A6">
        <w:rPr>
          <w:rFonts w:ascii="Verdana" w:hAnsi="Verdana"/>
          <w:spacing w:val="-1"/>
          <w:sz w:val="22"/>
          <w:szCs w:val="22"/>
        </w:rPr>
        <w:t xml:space="preserve"> </w:t>
      </w:r>
      <w:r w:rsidRPr="003A51A6">
        <w:rPr>
          <w:rFonts w:ascii="Verdana" w:hAnsi="Verdana"/>
          <w:sz w:val="22"/>
          <w:szCs w:val="22"/>
        </w:rPr>
        <w:t>7,</w:t>
      </w:r>
      <w:r w:rsidRPr="003A51A6">
        <w:rPr>
          <w:rFonts w:ascii="Verdana" w:hAnsi="Verdana"/>
          <w:spacing w:val="-1"/>
          <w:sz w:val="22"/>
          <w:szCs w:val="22"/>
        </w:rPr>
        <w:t xml:space="preserve"> </w:t>
      </w:r>
      <w:r w:rsidRPr="003A51A6">
        <w:rPr>
          <w:rFonts w:ascii="Verdana" w:hAnsi="Verdana"/>
          <w:sz w:val="22"/>
          <w:szCs w:val="22"/>
        </w:rPr>
        <w:t xml:space="preserve">D.P.C.M. </w:t>
      </w:r>
      <w:r w:rsidRPr="003A51A6">
        <w:rPr>
          <w:rFonts w:ascii="Verdana" w:hAnsi="Verdana"/>
          <w:spacing w:val="-2"/>
          <w:sz w:val="22"/>
          <w:szCs w:val="22"/>
        </w:rPr>
        <w:t>30.03.2001:</w:t>
      </w:r>
    </w:p>
    <w:p w14:paraId="17E37702" w14:textId="77777777" w:rsidR="00B66139" w:rsidRPr="003A51A6" w:rsidRDefault="005669FD">
      <w:pPr>
        <w:pStyle w:val="Paragrafoelenco"/>
        <w:numPr>
          <w:ilvl w:val="0"/>
          <w:numId w:val="18"/>
        </w:numPr>
        <w:tabs>
          <w:tab w:val="left" w:pos="577"/>
        </w:tabs>
        <w:spacing w:before="183" w:line="259" w:lineRule="auto"/>
        <w:ind w:right="567" w:firstLine="0"/>
        <w:rPr>
          <w:rFonts w:ascii="Verdana" w:hAnsi="Verdana"/>
        </w:rPr>
      </w:pPr>
      <w:r w:rsidRPr="003A51A6">
        <w:rPr>
          <w:rFonts w:ascii="Verdana" w:hAnsi="Verdana"/>
        </w:rPr>
        <w:t>ha per oggetto la definizione progettuale di iniziative, interventi e attività complesse da realizzare in</w:t>
      </w:r>
      <w:r w:rsidRPr="003A51A6">
        <w:rPr>
          <w:rFonts w:ascii="Verdana" w:hAnsi="Verdana"/>
          <w:spacing w:val="-5"/>
        </w:rPr>
        <w:t xml:space="preserve"> </w:t>
      </w:r>
      <w:r w:rsidRPr="003A51A6">
        <w:rPr>
          <w:rFonts w:ascii="Verdana" w:hAnsi="Verdana"/>
        </w:rPr>
        <w:t>termini</w:t>
      </w:r>
      <w:r w:rsidRPr="003A51A6">
        <w:rPr>
          <w:rFonts w:ascii="Verdana" w:hAnsi="Verdana"/>
          <w:spacing w:val="-5"/>
        </w:rPr>
        <w:t xml:space="preserve"> </w:t>
      </w:r>
      <w:r w:rsidRPr="003A51A6">
        <w:rPr>
          <w:rFonts w:ascii="Verdana" w:hAnsi="Verdana"/>
        </w:rPr>
        <w:t>di</w:t>
      </w:r>
      <w:r w:rsidRPr="003A51A6">
        <w:rPr>
          <w:rFonts w:ascii="Verdana" w:hAnsi="Verdana"/>
          <w:spacing w:val="-8"/>
        </w:rPr>
        <w:t xml:space="preserve"> </w:t>
      </w:r>
      <w:r w:rsidRPr="003A51A6">
        <w:rPr>
          <w:rFonts w:ascii="Verdana" w:hAnsi="Verdana"/>
        </w:rPr>
        <w:t>partnership</w:t>
      </w:r>
      <w:r w:rsidRPr="003A51A6">
        <w:rPr>
          <w:rFonts w:ascii="Verdana" w:hAnsi="Verdana"/>
          <w:spacing w:val="-6"/>
        </w:rPr>
        <w:t xml:space="preserve"> </w:t>
      </w:r>
      <w:r w:rsidRPr="003A51A6">
        <w:rPr>
          <w:rFonts w:ascii="Verdana" w:hAnsi="Verdana"/>
        </w:rPr>
        <w:t>con</w:t>
      </w:r>
      <w:r w:rsidRPr="003A51A6">
        <w:rPr>
          <w:rFonts w:ascii="Verdana" w:hAnsi="Verdana"/>
          <w:spacing w:val="-6"/>
        </w:rPr>
        <w:t xml:space="preserve"> </w:t>
      </w:r>
      <w:r w:rsidRPr="003A51A6">
        <w:rPr>
          <w:rFonts w:ascii="Verdana" w:hAnsi="Verdana"/>
        </w:rPr>
        <w:t>i</w:t>
      </w:r>
      <w:r w:rsidRPr="003A51A6">
        <w:rPr>
          <w:rFonts w:ascii="Verdana" w:hAnsi="Verdana"/>
          <w:spacing w:val="-5"/>
        </w:rPr>
        <w:t xml:space="preserve"> </w:t>
      </w:r>
      <w:r w:rsidRPr="003A51A6">
        <w:rPr>
          <w:rFonts w:ascii="Verdana" w:hAnsi="Verdana"/>
        </w:rPr>
        <w:t>soggetti</w:t>
      </w:r>
      <w:r w:rsidRPr="003A51A6">
        <w:rPr>
          <w:rFonts w:ascii="Verdana" w:hAnsi="Verdana"/>
          <w:spacing w:val="-5"/>
        </w:rPr>
        <w:t xml:space="preserve"> </w:t>
      </w:r>
      <w:r w:rsidRPr="003A51A6">
        <w:rPr>
          <w:rFonts w:ascii="Verdana" w:hAnsi="Verdana"/>
        </w:rPr>
        <w:t>del</w:t>
      </w:r>
      <w:r w:rsidRPr="003A51A6">
        <w:rPr>
          <w:rFonts w:ascii="Verdana" w:hAnsi="Verdana"/>
          <w:spacing w:val="-5"/>
        </w:rPr>
        <w:t xml:space="preserve"> </w:t>
      </w:r>
      <w:r w:rsidRPr="003A51A6">
        <w:rPr>
          <w:rFonts w:ascii="Verdana" w:hAnsi="Verdana"/>
        </w:rPr>
        <w:t>Terzo</w:t>
      </w:r>
      <w:r w:rsidRPr="003A51A6">
        <w:rPr>
          <w:rFonts w:ascii="Verdana" w:hAnsi="Verdana"/>
          <w:spacing w:val="-6"/>
        </w:rPr>
        <w:t xml:space="preserve"> </w:t>
      </w:r>
      <w:r w:rsidRPr="003A51A6">
        <w:rPr>
          <w:rFonts w:ascii="Verdana" w:hAnsi="Verdana"/>
        </w:rPr>
        <w:t>Settore</w:t>
      </w:r>
      <w:r w:rsidRPr="003A51A6">
        <w:rPr>
          <w:rFonts w:ascii="Verdana" w:hAnsi="Verdana"/>
          <w:spacing w:val="-8"/>
        </w:rPr>
        <w:t xml:space="preserve"> </w:t>
      </w:r>
      <w:r w:rsidRPr="003A51A6">
        <w:rPr>
          <w:rFonts w:ascii="Verdana" w:hAnsi="Verdana"/>
        </w:rPr>
        <w:t>individuati</w:t>
      </w:r>
      <w:r w:rsidRPr="003A51A6">
        <w:rPr>
          <w:rFonts w:ascii="Verdana" w:hAnsi="Verdana"/>
          <w:spacing w:val="-2"/>
        </w:rPr>
        <w:t xml:space="preserve"> </w:t>
      </w:r>
      <w:r w:rsidRPr="003A51A6">
        <w:rPr>
          <w:rFonts w:ascii="Verdana" w:hAnsi="Verdana"/>
        </w:rPr>
        <w:t>in</w:t>
      </w:r>
      <w:r w:rsidRPr="003A51A6">
        <w:rPr>
          <w:rFonts w:ascii="Verdana" w:hAnsi="Verdana"/>
          <w:spacing w:val="-5"/>
        </w:rPr>
        <w:t xml:space="preserve"> </w:t>
      </w:r>
      <w:r w:rsidRPr="003A51A6">
        <w:rPr>
          <w:rFonts w:ascii="Verdana" w:hAnsi="Verdana"/>
        </w:rPr>
        <w:t>conformità</w:t>
      </w:r>
      <w:r w:rsidRPr="003A51A6">
        <w:rPr>
          <w:rFonts w:ascii="Verdana" w:hAnsi="Verdana"/>
          <w:spacing w:val="-7"/>
        </w:rPr>
        <w:t xml:space="preserve"> </w:t>
      </w:r>
      <w:r w:rsidRPr="003A51A6">
        <w:rPr>
          <w:rFonts w:ascii="Verdana" w:hAnsi="Verdana"/>
        </w:rPr>
        <w:t>a</w:t>
      </w:r>
      <w:r w:rsidRPr="003A51A6">
        <w:rPr>
          <w:rFonts w:ascii="Verdana" w:hAnsi="Verdana"/>
          <w:spacing w:val="-7"/>
        </w:rPr>
        <w:t xml:space="preserve"> </w:t>
      </w:r>
      <w:r w:rsidRPr="003A51A6">
        <w:rPr>
          <w:rFonts w:ascii="Verdana" w:hAnsi="Verdana"/>
        </w:rPr>
        <w:t>una</w:t>
      </w:r>
      <w:r w:rsidRPr="003A51A6">
        <w:rPr>
          <w:rFonts w:ascii="Verdana" w:hAnsi="Verdana"/>
          <w:spacing w:val="-7"/>
        </w:rPr>
        <w:t xml:space="preserve"> </w:t>
      </w:r>
      <w:r w:rsidRPr="003A51A6">
        <w:rPr>
          <w:rFonts w:ascii="Verdana" w:hAnsi="Verdana"/>
        </w:rPr>
        <w:t>procedura</w:t>
      </w:r>
      <w:r w:rsidRPr="003A51A6">
        <w:rPr>
          <w:rFonts w:ascii="Verdana" w:hAnsi="Verdana"/>
          <w:spacing w:val="-7"/>
        </w:rPr>
        <w:t xml:space="preserve"> </w:t>
      </w:r>
      <w:r w:rsidRPr="003A51A6">
        <w:rPr>
          <w:rFonts w:ascii="Verdana" w:hAnsi="Verdana"/>
        </w:rPr>
        <w:t>di selezione pubblica;</w:t>
      </w:r>
    </w:p>
    <w:p w14:paraId="0C594D0A" w14:textId="77777777" w:rsidR="00B66139" w:rsidRPr="003A51A6" w:rsidRDefault="005669FD">
      <w:pPr>
        <w:pStyle w:val="Paragrafoelenco"/>
        <w:numPr>
          <w:ilvl w:val="0"/>
          <w:numId w:val="18"/>
        </w:numPr>
        <w:tabs>
          <w:tab w:val="left" w:pos="603"/>
        </w:tabs>
        <w:spacing w:before="160" w:line="259" w:lineRule="auto"/>
        <w:ind w:right="575" w:firstLine="0"/>
        <w:rPr>
          <w:rFonts w:ascii="Verdana" w:hAnsi="Verdana"/>
        </w:rPr>
      </w:pPr>
      <w:r w:rsidRPr="003A51A6">
        <w:rPr>
          <w:rFonts w:ascii="Verdana" w:hAnsi="Verdana"/>
        </w:rPr>
        <w:t>fonda la sua funzione economico-sociale sui principi di trasparenza, partecipazione e sostegno all'adeguatezza dell'impegno privato nella funzione sociale;</w:t>
      </w:r>
    </w:p>
    <w:p w14:paraId="58ED2CC8" w14:textId="77777777" w:rsidR="00B66139" w:rsidRPr="003A51A6" w:rsidRDefault="005669FD">
      <w:pPr>
        <w:pStyle w:val="Paragrafoelenco"/>
        <w:numPr>
          <w:ilvl w:val="0"/>
          <w:numId w:val="18"/>
        </w:numPr>
        <w:tabs>
          <w:tab w:val="left" w:pos="591"/>
        </w:tabs>
        <w:spacing w:before="160" w:line="259" w:lineRule="auto"/>
        <w:ind w:right="567" w:firstLine="0"/>
        <w:rPr>
          <w:rFonts w:ascii="Verdana" w:hAnsi="Verdana"/>
        </w:rPr>
      </w:pPr>
      <w:r w:rsidRPr="003A51A6">
        <w:rPr>
          <w:rFonts w:ascii="Verdana" w:hAnsi="Verdana"/>
        </w:rPr>
        <w:t>non è riconducibile all'appalto di servizi e agli affidamenti in genere, in quanto il procedimento relativo all'istruttoria pubblica di co-progettazione è destinato a concludersi con un accordo di collaborazione tra ente procedente e soggetto selezionato, che sostituisce il provvedimento finale di concessione di risorse finanziarie e altre utilità economiche, finalizzato all'attivazione di una partnership per l'esercizio condiviso della funzione di produzione ed erogazione di servizi ed interventi sociali;</w:t>
      </w:r>
    </w:p>
    <w:p w14:paraId="1DDBDEAF" w14:textId="77777777" w:rsidR="00B66139" w:rsidRPr="003A51A6" w:rsidRDefault="005669FD">
      <w:pPr>
        <w:pStyle w:val="Paragrafoelenco"/>
        <w:numPr>
          <w:ilvl w:val="0"/>
          <w:numId w:val="18"/>
        </w:numPr>
        <w:tabs>
          <w:tab w:val="left" w:pos="666"/>
        </w:tabs>
        <w:spacing w:before="158" w:line="259" w:lineRule="auto"/>
        <w:ind w:right="569" w:firstLine="0"/>
        <w:rPr>
          <w:rFonts w:ascii="Verdana" w:hAnsi="Verdana"/>
        </w:rPr>
      </w:pPr>
      <w:r w:rsidRPr="003A51A6">
        <w:rPr>
          <w:rFonts w:ascii="Verdana" w:hAnsi="Verdana"/>
        </w:rPr>
        <w:t>si colloca nella direzione del welfare sussidiario, di natura promozionale, fondato sulla responsabilità sociale e sull'esercizio comune della "funzione pubblica";</w:t>
      </w:r>
    </w:p>
    <w:p w14:paraId="16FA93E1" w14:textId="77777777" w:rsidR="00B66139" w:rsidRPr="003A51A6" w:rsidRDefault="005669FD">
      <w:pPr>
        <w:pStyle w:val="Titolo1"/>
        <w:spacing w:before="160"/>
        <w:jc w:val="left"/>
        <w:rPr>
          <w:rFonts w:ascii="Verdana" w:hAnsi="Verdana"/>
          <w:sz w:val="22"/>
          <w:szCs w:val="22"/>
        </w:rPr>
      </w:pPr>
      <w:r w:rsidRPr="003A51A6">
        <w:rPr>
          <w:rFonts w:ascii="Verdana" w:hAnsi="Verdana"/>
          <w:spacing w:val="-2"/>
          <w:sz w:val="22"/>
          <w:szCs w:val="22"/>
        </w:rPr>
        <w:t>Visti:</w:t>
      </w:r>
    </w:p>
    <w:p w14:paraId="13DC27E2" w14:textId="54A585D9" w:rsidR="00B66139" w:rsidRPr="003A51A6" w:rsidRDefault="005669FD" w:rsidP="00855F43">
      <w:pPr>
        <w:pStyle w:val="Paragrafoelenco"/>
        <w:numPr>
          <w:ilvl w:val="1"/>
          <w:numId w:val="18"/>
        </w:numPr>
        <w:tabs>
          <w:tab w:val="left" w:pos="1145"/>
        </w:tabs>
        <w:spacing w:before="185" w:line="259" w:lineRule="auto"/>
        <w:ind w:right="567"/>
        <w:rPr>
          <w:rFonts w:ascii="Verdana" w:hAnsi="Verdana"/>
        </w:rPr>
      </w:pPr>
      <w:r w:rsidRPr="003A51A6">
        <w:rPr>
          <w:rFonts w:ascii="Verdana" w:hAnsi="Verdana"/>
        </w:rPr>
        <w:t>La L. 149/2021, Modifiche alla legge 4 maggio 1983, n. 184, recante “Disciplina dell’adozione</w:t>
      </w:r>
      <w:r w:rsidRPr="003A51A6">
        <w:rPr>
          <w:rFonts w:ascii="Verdana" w:hAnsi="Verdana"/>
          <w:spacing w:val="-6"/>
        </w:rPr>
        <w:t xml:space="preserve"> </w:t>
      </w:r>
      <w:r w:rsidRPr="003A51A6">
        <w:rPr>
          <w:rFonts w:ascii="Verdana" w:hAnsi="Verdana"/>
        </w:rPr>
        <w:t>e</w:t>
      </w:r>
      <w:r w:rsidRPr="003A51A6">
        <w:rPr>
          <w:rFonts w:ascii="Verdana" w:hAnsi="Verdana"/>
          <w:spacing w:val="-8"/>
        </w:rPr>
        <w:t xml:space="preserve"> </w:t>
      </w:r>
      <w:r w:rsidRPr="003A51A6">
        <w:rPr>
          <w:rFonts w:ascii="Verdana" w:hAnsi="Verdana"/>
        </w:rPr>
        <w:t>dell’affidamento</w:t>
      </w:r>
      <w:r w:rsidRPr="003A51A6">
        <w:rPr>
          <w:rFonts w:ascii="Verdana" w:hAnsi="Verdana"/>
          <w:spacing w:val="-7"/>
        </w:rPr>
        <w:t xml:space="preserve"> </w:t>
      </w:r>
      <w:r w:rsidRPr="003A51A6">
        <w:rPr>
          <w:rFonts w:ascii="Verdana" w:hAnsi="Verdana"/>
        </w:rPr>
        <w:t>dei</w:t>
      </w:r>
      <w:r w:rsidRPr="003A51A6">
        <w:rPr>
          <w:rFonts w:ascii="Verdana" w:hAnsi="Verdana"/>
          <w:spacing w:val="-5"/>
        </w:rPr>
        <w:t xml:space="preserve"> </w:t>
      </w:r>
      <w:r w:rsidRPr="003A51A6">
        <w:rPr>
          <w:rFonts w:ascii="Verdana" w:hAnsi="Verdana"/>
        </w:rPr>
        <w:t>minori”,</w:t>
      </w:r>
      <w:r w:rsidRPr="003A51A6">
        <w:rPr>
          <w:rFonts w:ascii="Verdana" w:hAnsi="Verdana"/>
          <w:spacing w:val="-5"/>
        </w:rPr>
        <w:t xml:space="preserve"> </w:t>
      </w:r>
      <w:r w:rsidRPr="003A51A6">
        <w:rPr>
          <w:rFonts w:ascii="Verdana" w:hAnsi="Verdana"/>
        </w:rPr>
        <w:t>nonché</w:t>
      </w:r>
      <w:r w:rsidRPr="003A51A6">
        <w:rPr>
          <w:rFonts w:ascii="Verdana" w:hAnsi="Verdana"/>
          <w:spacing w:val="-8"/>
        </w:rPr>
        <w:t xml:space="preserve"> </w:t>
      </w:r>
      <w:r w:rsidRPr="003A51A6">
        <w:rPr>
          <w:rFonts w:ascii="Verdana" w:hAnsi="Verdana"/>
        </w:rPr>
        <w:t>al</w:t>
      </w:r>
      <w:r w:rsidRPr="003A51A6">
        <w:rPr>
          <w:rFonts w:ascii="Verdana" w:hAnsi="Verdana"/>
          <w:spacing w:val="-7"/>
        </w:rPr>
        <w:t xml:space="preserve"> </w:t>
      </w:r>
      <w:r w:rsidRPr="003A51A6">
        <w:rPr>
          <w:rFonts w:ascii="Verdana" w:hAnsi="Verdana"/>
        </w:rPr>
        <w:t>titolo</w:t>
      </w:r>
      <w:r w:rsidRPr="003A51A6">
        <w:rPr>
          <w:rFonts w:ascii="Verdana" w:hAnsi="Verdana"/>
          <w:spacing w:val="-7"/>
        </w:rPr>
        <w:t xml:space="preserve"> </w:t>
      </w:r>
      <w:r w:rsidRPr="003A51A6">
        <w:rPr>
          <w:rFonts w:ascii="Verdana" w:hAnsi="Verdana"/>
        </w:rPr>
        <w:t>VIII</w:t>
      </w:r>
      <w:r w:rsidRPr="003A51A6">
        <w:rPr>
          <w:rFonts w:ascii="Verdana" w:hAnsi="Verdana"/>
          <w:spacing w:val="-8"/>
        </w:rPr>
        <w:t xml:space="preserve"> </w:t>
      </w:r>
      <w:r w:rsidRPr="003A51A6">
        <w:rPr>
          <w:rFonts w:ascii="Verdana" w:hAnsi="Verdana"/>
        </w:rPr>
        <w:t>del</w:t>
      </w:r>
      <w:r w:rsidRPr="003A51A6">
        <w:rPr>
          <w:rFonts w:ascii="Verdana" w:hAnsi="Verdana"/>
          <w:spacing w:val="-7"/>
        </w:rPr>
        <w:t xml:space="preserve"> </w:t>
      </w:r>
      <w:r w:rsidRPr="003A51A6">
        <w:rPr>
          <w:rFonts w:ascii="Verdana" w:hAnsi="Verdana"/>
        </w:rPr>
        <w:t>libro</w:t>
      </w:r>
      <w:r w:rsidRPr="003A51A6">
        <w:rPr>
          <w:rFonts w:ascii="Verdana" w:hAnsi="Verdana"/>
          <w:spacing w:val="-6"/>
        </w:rPr>
        <w:t xml:space="preserve"> </w:t>
      </w:r>
      <w:r w:rsidRPr="003A51A6">
        <w:rPr>
          <w:rFonts w:ascii="Verdana" w:hAnsi="Verdana"/>
        </w:rPr>
        <w:t>primo</w:t>
      </w:r>
      <w:r w:rsidRPr="003A51A6">
        <w:rPr>
          <w:rFonts w:ascii="Verdana" w:hAnsi="Verdana"/>
          <w:spacing w:val="-7"/>
        </w:rPr>
        <w:t xml:space="preserve"> </w:t>
      </w:r>
      <w:r w:rsidRPr="003A51A6">
        <w:rPr>
          <w:rFonts w:ascii="Verdana" w:hAnsi="Verdana"/>
        </w:rPr>
        <w:t>del</w:t>
      </w:r>
      <w:r w:rsidRPr="003A51A6">
        <w:rPr>
          <w:rFonts w:ascii="Verdana" w:hAnsi="Verdana"/>
          <w:spacing w:val="-7"/>
        </w:rPr>
        <w:t xml:space="preserve"> </w:t>
      </w:r>
      <w:r w:rsidRPr="003A51A6">
        <w:rPr>
          <w:rFonts w:ascii="Verdana" w:hAnsi="Verdana"/>
        </w:rPr>
        <w:t>Codice civile,</w:t>
      </w:r>
      <w:r w:rsidRPr="003A51A6">
        <w:rPr>
          <w:rFonts w:ascii="Verdana" w:hAnsi="Verdana"/>
          <w:spacing w:val="-8"/>
        </w:rPr>
        <w:t xml:space="preserve"> </w:t>
      </w:r>
      <w:r w:rsidRPr="003A51A6">
        <w:rPr>
          <w:rFonts w:ascii="Verdana" w:hAnsi="Verdana"/>
        </w:rPr>
        <w:t>che</w:t>
      </w:r>
      <w:r w:rsidRPr="003A51A6">
        <w:rPr>
          <w:rFonts w:ascii="Verdana" w:hAnsi="Verdana"/>
          <w:spacing w:val="-6"/>
        </w:rPr>
        <w:t xml:space="preserve"> </w:t>
      </w:r>
      <w:r w:rsidRPr="003A51A6">
        <w:rPr>
          <w:rFonts w:ascii="Verdana" w:hAnsi="Verdana"/>
        </w:rPr>
        <w:t>all’art.</w:t>
      </w:r>
      <w:r w:rsidRPr="003A51A6">
        <w:rPr>
          <w:rFonts w:ascii="Verdana" w:hAnsi="Verdana"/>
          <w:spacing w:val="-8"/>
        </w:rPr>
        <w:t xml:space="preserve"> </w:t>
      </w:r>
      <w:r w:rsidRPr="003A51A6">
        <w:rPr>
          <w:rFonts w:ascii="Verdana" w:hAnsi="Verdana"/>
        </w:rPr>
        <w:t>2</w:t>
      </w:r>
      <w:r w:rsidRPr="003A51A6">
        <w:rPr>
          <w:rFonts w:ascii="Verdana" w:hAnsi="Verdana"/>
          <w:spacing w:val="-5"/>
        </w:rPr>
        <w:t xml:space="preserve"> </w:t>
      </w:r>
      <w:r w:rsidRPr="003A51A6">
        <w:rPr>
          <w:rFonts w:ascii="Verdana" w:hAnsi="Verdana"/>
        </w:rPr>
        <w:t>recita:</w:t>
      </w:r>
      <w:r w:rsidRPr="003A51A6">
        <w:rPr>
          <w:rFonts w:ascii="Verdana" w:hAnsi="Verdana"/>
          <w:spacing w:val="-7"/>
        </w:rPr>
        <w:t xml:space="preserve"> </w:t>
      </w:r>
      <w:r w:rsidRPr="003A51A6">
        <w:rPr>
          <w:rFonts w:ascii="Verdana" w:hAnsi="Verdana"/>
        </w:rPr>
        <w:t>“Le</w:t>
      </w:r>
      <w:r w:rsidRPr="003A51A6">
        <w:rPr>
          <w:rFonts w:ascii="Verdana" w:hAnsi="Verdana"/>
          <w:spacing w:val="-6"/>
        </w:rPr>
        <w:t xml:space="preserve"> </w:t>
      </w:r>
      <w:r w:rsidRPr="003A51A6">
        <w:rPr>
          <w:rFonts w:ascii="Verdana" w:hAnsi="Verdana"/>
        </w:rPr>
        <w:t>condizioni</w:t>
      </w:r>
      <w:r w:rsidRPr="003A51A6">
        <w:rPr>
          <w:rFonts w:ascii="Verdana" w:hAnsi="Verdana"/>
          <w:spacing w:val="-7"/>
        </w:rPr>
        <w:t xml:space="preserve"> </w:t>
      </w:r>
      <w:r w:rsidRPr="003A51A6">
        <w:rPr>
          <w:rFonts w:ascii="Verdana" w:hAnsi="Verdana"/>
        </w:rPr>
        <w:t>di</w:t>
      </w:r>
      <w:r w:rsidRPr="003A51A6">
        <w:rPr>
          <w:rFonts w:ascii="Verdana" w:hAnsi="Verdana"/>
          <w:spacing w:val="-7"/>
        </w:rPr>
        <w:t xml:space="preserve"> </w:t>
      </w:r>
      <w:r w:rsidRPr="003A51A6">
        <w:rPr>
          <w:rFonts w:ascii="Verdana" w:hAnsi="Verdana"/>
        </w:rPr>
        <w:t>indigenza</w:t>
      </w:r>
      <w:r w:rsidRPr="003A51A6">
        <w:rPr>
          <w:rFonts w:ascii="Verdana" w:hAnsi="Verdana"/>
          <w:spacing w:val="-8"/>
        </w:rPr>
        <w:t xml:space="preserve"> </w:t>
      </w:r>
      <w:r w:rsidRPr="003A51A6">
        <w:rPr>
          <w:rFonts w:ascii="Verdana" w:hAnsi="Verdana"/>
        </w:rPr>
        <w:t>dei</w:t>
      </w:r>
      <w:r w:rsidRPr="003A51A6">
        <w:rPr>
          <w:rFonts w:ascii="Verdana" w:hAnsi="Verdana"/>
          <w:spacing w:val="-7"/>
        </w:rPr>
        <w:t xml:space="preserve"> </w:t>
      </w:r>
      <w:r w:rsidRPr="003A51A6">
        <w:rPr>
          <w:rFonts w:ascii="Verdana" w:hAnsi="Verdana"/>
        </w:rPr>
        <w:t>genitori</w:t>
      </w:r>
      <w:r w:rsidRPr="003A51A6">
        <w:rPr>
          <w:rFonts w:ascii="Verdana" w:hAnsi="Verdana"/>
          <w:spacing w:val="-5"/>
        </w:rPr>
        <w:t xml:space="preserve"> </w:t>
      </w:r>
      <w:r w:rsidRPr="003A51A6">
        <w:rPr>
          <w:rFonts w:ascii="Verdana" w:hAnsi="Verdana"/>
        </w:rPr>
        <w:t>o</w:t>
      </w:r>
      <w:r w:rsidRPr="003A51A6">
        <w:rPr>
          <w:rFonts w:ascii="Verdana" w:hAnsi="Verdana"/>
          <w:spacing w:val="-5"/>
        </w:rPr>
        <w:t xml:space="preserve"> </w:t>
      </w:r>
      <w:r w:rsidRPr="003A51A6">
        <w:rPr>
          <w:rFonts w:ascii="Verdana" w:hAnsi="Verdana"/>
        </w:rPr>
        <w:t>del</w:t>
      </w:r>
      <w:r w:rsidRPr="003A51A6">
        <w:rPr>
          <w:rFonts w:ascii="Verdana" w:hAnsi="Verdana"/>
          <w:spacing w:val="-7"/>
        </w:rPr>
        <w:t xml:space="preserve"> </w:t>
      </w:r>
      <w:r w:rsidRPr="003A51A6">
        <w:rPr>
          <w:rFonts w:ascii="Verdana" w:hAnsi="Verdana"/>
        </w:rPr>
        <w:t>genitore</w:t>
      </w:r>
      <w:r w:rsidRPr="003A51A6">
        <w:rPr>
          <w:rFonts w:ascii="Verdana" w:hAnsi="Verdana"/>
          <w:spacing w:val="-9"/>
        </w:rPr>
        <w:t xml:space="preserve"> </w:t>
      </w:r>
      <w:r w:rsidRPr="003A51A6">
        <w:rPr>
          <w:rFonts w:ascii="Verdana" w:hAnsi="Verdana"/>
        </w:rPr>
        <w:t>esercente</w:t>
      </w:r>
      <w:r w:rsidRPr="003A51A6">
        <w:rPr>
          <w:rFonts w:ascii="Verdana" w:hAnsi="Verdana"/>
          <w:spacing w:val="-8"/>
        </w:rPr>
        <w:t xml:space="preserve"> </w:t>
      </w:r>
      <w:r w:rsidRPr="003A51A6">
        <w:rPr>
          <w:rFonts w:ascii="Verdana" w:hAnsi="Verdana"/>
        </w:rPr>
        <w:t xml:space="preserve">la potestà genitoriale non possono essere di ostacolo all’esercizio del diritto del minore alla propria famiglia. A tal fine a favore della famiglia sono disposti interventi di sostegno e di aiuto” e prosegue all’art. 3: “Lo Stato, le regioni e gli enti locali, nell’ambito delle proprie competenze, sostengono, con idonei interventi, nel rispetto della loro autonomia e nei limiti delle risorse finanziarie disponibili, i nuclei familiari a rischio, al fine di prevenire l’abbandono e di consentire al minore di essere educato nell’ambito della propria famiglia </w:t>
      </w:r>
    </w:p>
    <w:p w14:paraId="7FF2B515" w14:textId="77777777" w:rsidR="00B66139" w:rsidRPr="003A51A6" w:rsidRDefault="005669FD">
      <w:pPr>
        <w:pStyle w:val="Paragrafoelenco"/>
        <w:numPr>
          <w:ilvl w:val="1"/>
          <w:numId w:val="18"/>
        </w:numPr>
        <w:tabs>
          <w:tab w:val="left" w:pos="1145"/>
        </w:tabs>
        <w:spacing w:line="259" w:lineRule="auto"/>
        <w:ind w:right="566"/>
        <w:rPr>
          <w:rFonts w:ascii="Verdana" w:hAnsi="Verdana"/>
        </w:rPr>
      </w:pPr>
      <w:r w:rsidRPr="003A51A6">
        <w:rPr>
          <w:rFonts w:ascii="Verdana" w:hAnsi="Verdana"/>
        </w:rPr>
        <w:t>L.</w:t>
      </w:r>
      <w:r w:rsidRPr="003A51A6">
        <w:rPr>
          <w:rFonts w:ascii="Verdana" w:hAnsi="Verdana"/>
          <w:spacing w:val="-15"/>
        </w:rPr>
        <w:t xml:space="preserve"> </w:t>
      </w:r>
      <w:r w:rsidRPr="003A51A6">
        <w:rPr>
          <w:rFonts w:ascii="Verdana" w:hAnsi="Verdana"/>
        </w:rPr>
        <w:t>328/2000,</w:t>
      </w:r>
      <w:r w:rsidRPr="003A51A6">
        <w:rPr>
          <w:rFonts w:ascii="Verdana" w:hAnsi="Verdana"/>
          <w:spacing w:val="-15"/>
        </w:rPr>
        <w:t xml:space="preserve"> </w:t>
      </w:r>
      <w:r w:rsidRPr="003A51A6">
        <w:rPr>
          <w:rFonts w:ascii="Verdana" w:hAnsi="Verdana"/>
        </w:rPr>
        <w:t>Valorizzazione</w:t>
      </w:r>
      <w:r w:rsidRPr="003A51A6">
        <w:rPr>
          <w:rFonts w:ascii="Verdana" w:hAnsi="Verdana"/>
          <w:spacing w:val="-15"/>
        </w:rPr>
        <w:t xml:space="preserve"> </w:t>
      </w:r>
      <w:r w:rsidRPr="003A51A6">
        <w:rPr>
          <w:rFonts w:ascii="Verdana" w:hAnsi="Verdana"/>
        </w:rPr>
        <w:t>e</w:t>
      </w:r>
      <w:r w:rsidRPr="003A51A6">
        <w:rPr>
          <w:rFonts w:ascii="Verdana" w:hAnsi="Verdana"/>
          <w:spacing w:val="-15"/>
        </w:rPr>
        <w:t xml:space="preserve"> </w:t>
      </w:r>
      <w:r w:rsidRPr="003A51A6">
        <w:rPr>
          <w:rFonts w:ascii="Verdana" w:hAnsi="Verdana"/>
        </w:rPr>
        <w:t>sostegno</w:t>
      </w:r>
      <w:r w:rsidRPr="003A51A6">
        <w:rPr>
          <w:rFonts w:ascii="Verdana" w:hAnsi="Verdana"/>
          <w:spacing w:val="-15"/>
        </w:rPr>
        <w:t xml:space="preserve"> </w:t>
      </w:r>
      <w:r w:rsidRPr="003A51A6">
        <w:rPr>
          <w:rFonts w:ascii="Verdana" w:hAnsi="Verdana"/>
        </w:rPr>
        <w:t>delle</w:t>
      </w:r>
      <w:r w:rsidRPr="003A51A6">
        <w:rPr>
          <w:rFonts w:ascii="Verdana" w:hAnsi="Verdana"/>
          <w:spacing w:val="-15"/>
        </w:rPr>
        <w:t xml:space="preserve"> </w:t>
      </w:r>
      <w:r w:rsidRPr="003A51A6">
        <w:rPr>
          <w:rFonts w:ascii="Verdana" w:hAnsi="Verdana"/>
        </w:rPr>
        <w:t>responsabilità</w:t>
      </w:r>
      <w:r w:rsidRPr="003A51A6">
        <w:rPr>
          <w:rFonts w:ascii="Verdana" w:hAnsi="Verdana"/>
          <w:spacing w:val="-15"/>
        </w:rPr>
        <w:t xml:space="preserve"> </w:t>
      </w:r>
      <w:r w:rsidRPr="003A51A6">
        <w:rPr>
          <w:rFonts w:ascii="Verdana" w:hAnsi="Verdana"/>
        </w:rPr>
        <w:t>familiari,</w:t>
      </w:r>
      <w:r w:rsidRPr="003A51A6">
        <w:rPr>
          <w:rFonts w:ascii="Verdana" w:hAnsi="Verdana"/>
          <w:spacing w:val="-15"/>
        </w:rPr>
        <w:t xml:space="preserve"> </w:t>
      </w:r>
      <w:r w:rsidRPr="003A51A6">
        <w:rPr>
          <w:rFonts w:ascii="Verdana" w:hAnsi="Verdana"/>
        </w:rPr>
        <w:t>che,</w:t>
      </w:r>
      <w:r w:rsidRPr="003A51A6">
        <w:rPr>
          <w:rFonts w:ascii="Verdana" w:hAnsi="Verdana"/>
          <w:spacing w:val="-12"/>
        </w:rPr>
        <w:t xml:space="preserve"> </w:t>
      </w:r>
      <w:r w:rsidRPr="003A51A6">
        <w:rPr>
          <w:rFonts w:ascii="Verdana" w:hAnsi="Verdana"/>
        </w:rPr>
        <w:t>all’art.</w:t>
      </w:r>
      <w:r w:rsidRPr="003A51A6">
        <w:rPr>
          <w:rFonts w:ascii="Verdana" w:hAnsi="Verdana"/>
          <w:spacing w:val="-15"/>
        </w:rPr>
        <w:t xml:space="preserve"> </w:t>
      </w:r>
      <w:r w:rsidRPr="003A51A6">
        <w:rPr>
          <w:rFonts w:ascii="Verdana" w:hAnsi="Verdana"/>
        </w:rPr>
        <w:t>22,</w:t>
      </w:r>
      <w:r w:rsidRPr="003A51A6">
        <w:rPr>
          <w:rFonts w:ascii="Verdana" w:hAnsi="Verdana"/>
          <w:spacing w:val="-13"/>
        </w:rPr>
        <w:t xml:space="preserve"> </w:t>
      </w:r>
      <w:r w:rsidRPr="003A51A6">
        <w:rPr>
          <w:rFonts w:ascii="Verdana" w:hAnsi="Verdana"/>
        </w:rPr>
        <w:t>esplicita che sono erogabili sotto forma di beni e servizi “gli interventi di sostegno per i minori in situazione di disagio tramite il sostegno al nucleo familiare di origine”, in quanto interventi che costituiscono il livello essenziale delle prestazioni sociali;</w:t>
      </w:r>
    </w:p>
    <w:p w14:paraId="1D19D85F" w14:textId="77777777" w:rsidR="00B66139" w:rsidRPr="003A51A6" w:rsidRDefault="00B66139">
      <w:pPr>
        <w:pStyle w:val="Paragrafoelenco"/>
        <w:spacing w:line="259" w:lineRule="auto"/>
        <w:rPr>
          <w:rFonts w:ascii="Verdana" w:hAnsi="Verdana"/>
        </w:rPr>
        <w:sectPr w:rsidR="00B66139" w:rsidRPr="003A51A6">
          <w:pgSz w:w="11910" w:h="16840"/>
          <w:pgMar w:top="2120" w:right="566" w:bottom="980" w:left="708" w:header="397" w:footer="786" w:gutter="0"/>
          <w:cols w:space="720"/>
        </w:sectPr>
      </w:pPr>
    </w:p>
    <w:p w14:paraId="45CA51FE" w14:textId="77777777" w:rsidR="00B66139" w:rsidRPr="003A51A6" w:rsidRDefault="005669FD">
      <w:pPr>
        <w:pStyle w:val="Paragrafoelenco"/>
        <w:numPr>
          <w:ilvl w:val="1"/>
          <w:numId w:val="18"/>
        </w:numPr>
        <w:tabs>
          <w:tab w:val="left" w:pos="1145"/>
        </w:tabs>
        <w:spacing w:before="4" w:line="259" w:lineRule="auto"/>
        <w:ind w:right="567"/>
        <w:rPr>
          <w:rFonts w:ascii="Verdana" w:hAnsi="Verdana"/>
        </w:rPr>
      </w:pPr>
      <w:r w:rsidRPr="003A51A6">
        <w:rPr>
          <w:rFonts w:ascii="Verdana" w:hAnsi="Verdana"/>
        </w:rPr>
        <w:lastRenderedPageBreak/>
        <w:t>la Convenzione internazionale dei diritti dei bambini (ONU, 1989), ratificata dall’Italia con la L. 27 maggio 1991 n. 176, che all’art.9 afferma il diritto di ogni bambino a vivere con la propria famiglia e a mantenere</w:t>
      </w:r>
      <w:r w:rsidRPr="003A51A6">
        <w:rPr>
          <w:rFonts w:ascii="Verdana" w:hAnsi="Verdana"/>
          <w:spacing w:val="-1"/>
        </w:rPr>
        <w:t xml:space="preserve"> </w:t>
      </w:r>
      <w:r w:rsidRPr="003A51A6">
        <w:rPr>
          <w:rFonts w:ascii="Verdana" w:hAnsi="Verdana"/>
        </w:rPr>
        <w:t>i legami familiari e all’art. 20 afferma che: “Ogni fanciullo il quale è temporaneamente o definitivamente privato del suo ambiente familiare oppure che non</w:t>
      </w:r>
      <w:r w:rsidRPr="003A51A6">
        <w:rPr>
          <w:rFonts w:ascii="Verdana" w:hAnsi="Verdana"/>
          <w:spacing w:val="-7"/>
        </w:rPr>
        <w:t xml:space="preserve"> </w:t>
      </w:r>
      <w:r w:rsidRPr="003A51A6">
        <w:rPr>
          <w:rFonts w:ascii="Verdana" w:hAnsi="Verdana"/>
        </w:rPr>
        <w:t>può</w:t>
      </w:r>
      <w:r w:rsidRPr="003A51A6">
        <w:rPr>
          <w:rFonts w:ascii="Verdana" w:hAnsi="Verdana"/>
          <w:spacing w:val="-7"/>
        </w:rPr>
        <w:t xml:space="preserve"> </w:t>
      </w:r>
      <w:r w:rsidRPr="003A51A6">
        <w:rPr>
          <w:rFonts w:ascii="Verdana" w:hAnsi="Verdana"/>
        </w:rPr>
        <w:t>essere</w:t>
      </w:r>
      <w:r w:rsidRPr="003A51A6">
        <w:rPr>
          <w:rFonts w:ascii="Verdana" w:hAnsi="Verdana"/>
          <w:spacing w:val="-8"/>
        </w:rPr>
        <w:t xml:space="preserve"> </w:t>
      </w:r>
      <w:r w:rsidRPr="003A51A6">
        <w:rPr>
          <w:rFonts w:ascii="Verdana" w:hAnsi="Verdana"/>
        </w:rPr>
        <w:t>lasciato</w:t>
      </w:r>
      <w:r w:rsidRPr="003A51A6">
        <w:rPr>
          <w:rFonts w:ascii="Verdana" w:hAnsi="Verdana"/>
          <w:spacing w:val="-7"/>
        </w:rPr>
        <w:t xml:space="preserve"> </w:t>
      </w:r>
      <w:r w:rsidRPr="003A51A6">
        <w:rPr>
          <w:rFonts w:ascii="Verdana" w:hAnsi="Verdana"/>
        </w:rPr>
        <w:t>in</w:t>
      </w:r>
      <w:r w:rsidRPr="003A51A6">
        <w:rPr>
          <w:rFonts w:ascii="Verdana" w:hAnsi="Verdana"/>
          <w:spacing w:val="-7"/>
        </w:rPr>
        <w:t xml:space="preserve"> </w:t>
      </w:r>
      <w:r w:rsidRPr="003A51A6">
        <w:rPr>
          <w:rFonts w:ascii="Verdana" w:hAnsi="Verdana"/>
        </w:rPr>
        <w:t>tale</w:t>
      </w:r>
      <w:r w:rsidRPr="003A51A6">
        <w:rPr>
          <w:rFonts w:ascii="Verdana" w:hAnsi="Verdana"/>
          <w:spacing w:val="-8"/>
        </w:rPr>
        <w:t xml:space="preserve"> </w:t>
      </w:r>
      <w:r w:rsidRPr="003A51A6">
        <w:rPr>
          <w:rFonts w:ascii="Verdana" w:hAnsi="Verdana"/>
        </w:rPr>
        <w:t>ambiente</w:t>
      </w:r>
      <w:r w:rsidRPr="003A51A6">
        <w:rPr>
          <w:rFonts w:ascii="Verdana" w:hAnsi="Verdana"/>
          <w:spacing w:val="-8"/>
        </w:rPr>
        <w:t xml:space="preserve"> </w:t>
      </w:r>
      <w:r w:rsidRPr="003A51A6">
        <w:rPr>
          <w:rFonts w:ascii="Verdana" w:hAnsi="Verdana"/>
        </w:rPr>
        <w:t>nel</w:t>
      </w:r>
      <w:r w:rsidRPr="003A51A6">
        <w:rPr>
          <w:rFonts w:ascii="Verdana" w:hAnsi="Verdana"/>
          <w:spacing w:val="-7"/>
        </w:rPr>
        <w:t xml:space="preserve"> </w:t>
      </w:r>
      <w:r w:rsidRPr="003A51A6">
        <w:rPr>
          <w:rFonts w:ascii="Verdana" w:hAnsi="Verdana"/>
        </w:rPr>
        <w:t>suo</w:t>
      </w:r>
      <w:r w:rsidRPr="003A51A6">
        <w:rPr>
          <w:rFonts w:ascii="Verdana" w:hAnsi="Verdana"/>
          <w:spacing w:val="-7"/>
        </w:rPr>
        <w:t xml:space="preserve"> </w:t>
      </w:r>
      <w:r w:rsidRPr="003A51A6">
        <w:rPr>
          <w:rFonts w:ascii="Verdana" w:hAnsi="Verdana"/>
        </w:rPr>
        <w:t>proprio</w:t>
      </w:r>
      <w:r w:rsidRPr="003A51A6">
        <w:rPr>
          <w:rFonts w:ascii="Verdana" w:hAnsi="Verdana"/>
          <w:spacing w:val="-8"/>
        </w:rPr>
        <w:t xml:space="preserve"> </w:t>
      </w:r>
      <w:r w:rsidRPr="003A51A6">
        <w:rPr>
          <w:rFonts w:ascii="Verdana" w:hAnsi="Verdana"/>
        </w:rPr>
        <w:t>interesse,</w:t>
      </w:r>
      <w:r w:rsidRPr="003A51A6">
        <w:rPr>
          <w:rFonts w:ascii="Verdana" w:hAnsi="Verdana"/>
          <w:spacing w:val="-8"/>
        </w:rPr>
        <w:t xml:space="preserve"> </w:t>
      </w:r>
      <w:r w:rsidRPr="003A51A6">
        <w:rPr>
          <w:rFonts w:ascii="Verdana" w:hAnsi="Verdana"/>
        </w:rPr>
        <w:t>ha</w:t>
      </w:r>
      <w:r w:rsidRPr="003A51A6">
        <w:rPr>
          <w:rFonts w:ascii="Verdana" w:hAnsi="Verdana"/>
          <w:spacing w:val="-8"/>
        </w:rPr>
        <w:t xml:space="preserve"> </w:t>
      </w:r>
      <w:r w:rsidRPr="003A51A6">
        <w:rPr>
          <w:rFonts w:ascii="Verdana" w:hAnsi="Verdana"/>
        </w:rPr>
        <w:t>diritto</w:t>
      </w:r>
      <w:r w:rsidRPr="003A51A6">
        <w:rPr>
          <w:rFonts w:ascii="Verdana" w:hAnsi="Verdana"/>
          <w:spacing w:val="-7"/>
        </w:rPr>
        <w:t xml:space="preserve"> </w:t>
      </w:r>
      <w:r w:rsidRPr="003A51A6">
        <w:rPr>
          <w:rFonts w:ascii="Verdana" w:hAnsi="Verdana"/>
        </w:rPr>
        <w:t>ad</w:t>
      </w:r>
      <w:r w:rsidRPr="003A51A6">
        <w:rPr>
          <w:rFonts w:ascii="Verdana" w:hAnsi="Verdana"/>
          <w:spacing w:val="-7"/>
        </w:rPr>
        <w:t xml:space="preserve"> </w:t>
      </w:r>
      <w:r w:rsidRPr="003A51A6">
        <w:rPr>
          <w:rFonts w:ascii="Verdana" w:hAnsi="Verdana"/>
        </w:rPr>
        <w:t>una</w:t>
      </w:r>
      <w:r w:rsidRPr="003A51A6">
        <w:rPr>
          <w:rFonts w:ascii="Verdana" w:hAnsi="Verdana"/>
          <w:spacing w:val="-3"/>
        </w:rPr>
        <w:t xml:space="preserve"> </w:t>
      </w:r>
      <w:r w:rsidRPr="003A51A6">
        <w:rPr>
          <w:rFonts w:ascii="Verdana" w:hAnsi="Verdana"/>
        </w:rPr>
        <w:t>protezione e ad aiuti speciali dello Stato. Gli Stati parti prevedono per questo fanciullo una protezione sostitutiva in conformità con la loro legislazione nazionale”;</w:t>
      </w:r>
    </w:p>
    <w:p w14:paraId="7DB84B0C" w14:textId="77777777" w:rsidR="00B66139" w:rsidRPr="003A51A6" w:rsidRDefault="005669FD">
      <w:pPr>
        <w:pStyle w:val="Paragrafoelenco"/>
        <w:numPr>
          <w:ilvl w:val="1"/>
          <w:numId w:val="18"/>
        </w:numPr>
        <w:tabs>
          <w:tab w:val="left" w:pos="1145"/>
        </w:tabs>
        <w:spacing w:line="256" w:lineRule="auto"/>
        <w:ind w:right="564"/>
        <w:rPr>
          <w:rFonts w:ascii="Verdana" w:hAnsi="Verdana"/>
        </w:rPr>
      </w:pPr>
      <w:r w:rsidRPr="003A51A6">
        <w:rPr>
          <w:rFonts w:ascii="Verdana" w:hAnsi="Verdana"/>
        </w:rPr>
        <w:t>la</w:t>
      </w:r>
      <w:r w:rsidRPr="003A51A6">
        <w:rPr>
          <w:rFonts w:ascii="Verdana" w:hAnsi="Verdana"/>
          <w:spacing w:val="-6"/>
        </w:rPr>
        <w:t xml:space="preserve"> </w:t>
      </w:r>
      <w:r w:rsidRPr="003A51A6">
        <w:rPr>
          <w:rFonts w:ascii="Verdana" w:hAnsi="Verdana"/>
        </w:rPr>
        <w:t>Carta</w:t>
      </w:r>
      <w:r w:rsidRPr="003A51A6">
        <w:rPr>
          <w:rFonts w:ascii="Verdana" w:hAnsi="Verdana"/>
          <w:spacing w:val="-7"/>
        </w:rPr>
        <w:t xml:space="preserve"> </w:t>
      </w:r>
      <w:r w:rsidRPr="003A51A6">
        <w:rPr>
          <w:rFonts w:ascii="Verdana" w:hAnsi="Verdana"/>
        </w:rPr>
        <w:t>dei</w:t>
      </w:r>
      <w:r w:rsidRPr="003A51A6">
        <w:rPr>
          <w:rFonts w:ascii="Verdana" w:hAnsi="Verdana"/>
          <w:spacing w:val="-5"/>
        </w:rPr>
        <w:t xml:space="preserve"> </w:t>
      </w:r>
      <w:r w:rsidRPr="003A51A6">
        <w:rPr>
          <w:rFonts w:ascii="Verdana" w:hAnsi="Verdana"/>
        </w:rPr>
        <w:t>diritti</w:t>
      </w:r>
      <w:r w:rsidRPr="003A51A6">
        <w:rPr>
          <w:rFonts w:ascii="Verdana" w:hAnsi="Verdana"/>
          <w:spacing w:val="-5"/>
        </w:rPr>
        <w:t xml:space="preserve"> </w:t>
      </w:r>
      <w:r w:rsidRPr="003A51A6">
        <w:rPr>
          <w:rFonts w:ascii="Verdana" w:hAnsi="Verdana"/>
        </w:rPr>
        <w:t>fondamentali</w:t>
      </w:r>
      <w:r w:rsidRPr="003A51A6">
        <w:rPr>
          <w:rFonts w:ascii="Verdana" w:hAnsi="Verdana"/>
          <w:spacing w:val="-5"/>
        </w:rPr>
        <w:t xml:space="preserve"> </w:t>
      </w:r>
      <w:r w:rsidRPr="003A51A6">
        <w:rPr>
          <w:rFonts w:ascii="Verdana" w:hAnsi="Verdana"/>
        </w:rPr>
        <w:t>dell’Unione</w:t>
      </w:r>
      <w:r w:rsidRPr="003A51A6">
        <w:rPr>
          <w:rFonts w:ascii="Verdana" w:hAnsi="Verdana"/>
          <w:spacing w:val="-6"/>
        </w:rPr>
        <w:t xml:space="preserve"> </w:t>
      </w:r>
      <w:r w:rsidRPr="003A51A6">
        <w:rPr>
          <w:rFonts w:ascii="Verdana" w:hAnsi="Verdana"/>
        </w:rPr>
        <w:t>europea</w:t>
      </w:r>
      <w:r w:rsidRPr="003A51A6">
        <w:rPr>
          <w:rFonts w:ascii="Verdana" w:hAnsi="Verdana"/>
          <w:spacing w:val="-7"/>
        </w:rPr>
        <w:t xml:space="preserve"> </w:t>
      </w:r>
      <w:r w:rsidRPr="003A51A6">
        <w:rPr>
          <w:rFonts w:ascii="Verdana" w:hAnsi="Verdana"/>
        </w:rPr>
        <w:t>che</w:t>
      </w:r>
      <w:r w:rsidRPr="003A51A6">
        <w:rPr>
          <w:rFonts w:ascii="Verdana" w:hAnsi="Verdana"/>
          <w:spacing w:val="-7"/>
        </w:rPr>
        <w:t xml:space="preserve"> </w:t>
      </w:r>
      <w:r w:rsidRPr="003A51A6">
        <w:rPr>
          <w:rFonts w:ascii="Verdana" w:hAnsi="Verdana"/>
        </w:rPr>
        <w:t>si</w:t>
      </w:r>
      <w:r w:rsidRPr="003A51A6">
        <w:rPr>
          <w:rFonts w:ascii="Verdana" w:hAnsi="Verdana"/>
          <w:spacing w:val="-5"/>
        </w:rPr>
        <w:t xml:space="preserve"> </w:t>
      </w:r>
      <w:r w:rsidRPr="003A51A6">
        <w:rPr>
          <w:rFonts w:ascii="Verdana" w:hAnsi="Verdana"/>
        </w:rPr>
        <w:t>occupa</w:t>
      </w:r>
      <w:r w:rsidRPr="003A51A6">
        <w:rPr>
          <w:rFonts w:ascii="Verdana" w:hAnsi="Verdana"/>
          <w:spacing w:val="-4"/>
        </w:rPr>
        <w:t xml:space="preserve"> </w:t>
      </w:r>
      <w:r w:rsidRPr="003A51A6">
        <w:rPr>
          <w:rFonts w:ascii="Verdana" w:hAnsi="Verdana"/>
        </w:rPr>
        <w:t>all’art.</w:t>
      </w:r>
      <w:r w:rsidRPr="003A51A6">
        <w:rPr>
          <w:rFonts w:ascii="Verdana" w:hAnsi="Verdana"/>
          <w:spacing w:val="-3"/>
        </w:rPr>
        <w:t xml:space="preserve"> </w:t>
      </w:r>
      <w:r w:rsidRPr="003A51A6">
        <w:rPr>
          <w:rFonts w:ascii="Verdana" w:hAnsi="Verdana"/>
        </w:rPr>
        <w:t>24</w:t>
      </w:r>
      <w:r w:rsidRPr="003A51A6">
        <w:rPr>
          <w:rFonts w:ascii="Verdana" w:hAnsi="Verdana"/>
          <w:spacing w:val="-6"/>
        </w:rPr>
        <w:t xml:space="preserve"> </w:t>
      </w:r>
      <w:r w:rsidRPr="003A51A6">
        <w:rPr>
          <w:rFonts w:ascii="Verdana" w:hAnsi="Verdana"/>
        </w:rPr>
        <w:t>delle</w:t>
      </w:r>
      <w:r w:rsidRPr="003A51A6">
        <w:rPr>
          <w:rFonts w:ascii="Verdana" w:hAnsi="Verdana"/>
          <w:spacing w:val="-7"/>
        </w:rPr>
        <w:t xml:space="preserve"> </w:t>
      </w:r>
      <w:r w:rsidRPr="003A51A6">
        <w:rPr>
          <w:rFonts w:ascii="Verdana" w:hAnsi="Verdana"/>
        </w:rPr>
        <w:t>garanzie</w:t>
      </w:r>
      <w:r w:rsidRPr="003A51A6">
        <w:rPr>
          <w:rFonts w:ascii="Verdana" w:hAnsi="Verdana"/>
          <w:spacing w:val="-6"/>
        </w:rPr>
        <w:t xml:space="preserve"> </w:t>
      </w:r>
      <w:r w:rsidRPr="003A51A6">
        <w:rPr>
          <w:rFonts w:ascii="Verdana" w:hAnsi="Verdana"/>
        </w:rPr>
        <w:t>a tutela</w:t>
      </w:r>
      <w:r w:rsidRPr="003A51A6">
        <w:rPr>
          <w:rFonts w:ascii="Verdana" w:hAnsi="Verdana"/>
          <w:spacing w:val="-15"/>
        </w:rPr>
        <w:t xml:space="preserve"> </w:t>
      </w:r>
      <w:r w:rsidRPr="003A51A6">
        <w:rPr>
          <w:rFonts w:ascii="Verdana" w:hAnsi="Verdana"/>
        </w:rPr>
        <w:t>dei</w:t>
      </w:r>
      <w:r w:rsidRPr="003A51A6">
        <w:rPr>
          <w:rFonts w:ascii="Verdana" w:hAnsi="Verdana"/>
          <w:spacing w:val="-15"/>
        </w:rPr>
        <w:t xml:space="preserve"> </w:t>
      </w:r>
      <w:r w:rsidRPr="003A51A6">
        <w:rPr>
          <w:rFonts w:ascii="Verdana" w:hAnsi="Verdana"/>
        </w:rPr>
        <w:t>minori</w:t>
      </w:r>
      <w:r w:rsidRPr="003A51A6">
        <w:rPr>
          <w:rFonts w:ascii="Verdana" w:hAnsi="Verdana"/>
          <w:spacing w:val="-15"/>
        </w:rPr>
        <w:t xml:space="preserve"> </w:t>
      </w:r>
      <w:r w:rsidRPr="003A51A6">
        <w:rPr>
          <w:rFonts w:ascii="Verdana" w:hAnsi="Verdana"/>
        </w:rPr>
        <w:t>stabilendo</w:t>
      </w:r>
      <w:r w:rsidRPr="003A51A6">
        <w:rPr>
          <w:rFonts w:ascii="Verdana" w:hAnsi="Verdana"/>
          <w:spacing w:val="-15"/>
        </w:rPr>
        <w:t xml:space="preserve"> </w:t>
      </w:r>
      <w:r w:rsidRPr="003A51A6">
        <w:rPr>
          <w:rFonts w:ascii="Verdana" w:hAnsi="Verdana"/>
        </w:rPr>
        <w:t>che</w:t>
      </w:r>
      <w:r w:rsidRPr="003A51A6">
        <w:rPr>
          <w:rFonts w:ascii="Verdana" w:hAnsi="Verdana"/>
          <w:spacing w:val="-15"/>
        </w:rPr>
        <w:t xml:space="preserve"> </w:t>
      </w:r>
      <w:r w:rsidRPr="003A51A6">
        <w:rPr>
          <w:rFonts w:ascii="Verdana" w:hAnsi="Verdana"/>
        </w:rPr>
        <w:t>“ogni</w:t>
      </w:r>
      <w:r w:rsidRPr="003A51A6">
        <w:rPr>
          <w:rFonts w:ascii="Verdana" w:hAnsi="Verdana"/>
          <w:spacing w:val="-15"/>
        </w:rPr>
        <w:t xml:space="preserve"> </w:t>
      </w:r>
      <w:r w:rsidRPr="003A51A6">
        <w:rPr>
          <w:rFonts w:ascii="Verdana" w:hAnsi="Verdana"/>
        </w:rPr>
        <w:t>bambino</w:t>
      </w:r>
      <w:r w:rsidRPr="003A51A6">
        <w:rPr>
          <w:rFonts w:ascii="Verdana" w:hAnsi="Verdana"/>
          <w:spacing w:val="-15"/>
        </w:rPr>
        <w:t xml:space="preserve"> </w:t>
      </w:r>
      <w:r w:rsidRPr="003A51A6">
        <w:rPr>
          <w:rFonts w:ascii="Verdana" w:hAnsi="Verdana"/>
        </w:rPr>
        <w:t>ha</w:t>
      </w:r>
      <w:r w:rsidRPr="003A51A6">
        <w:rPr>
          <w:rFonts w:ascii="Verdana" w:hAnsi="Verdana"/>
          <w:spacing w:val="-15"/>
        </w:rPr>
        <w:t xml:space="preserve"> </w:t>
      </w:r>
      <w:r w:rsidRPr="003A51A6">
        <w:rPr>
          <w:rFonts w:ascii="Verdana" w:hAnsi="Verdana"/>
        </w:rPr>
        <w:t>diritto</w:t>
      </w:r>
      <w:r w:rsidRPr="003A51A6">
        <w:rPr>
          <w:rFonts w:ascii="Verdana" w:hAnsi="Verdana"/>
          <w:spacing w:val="-15"/>
        </w:rPr>
        <w:t xml:space="preserve"> </w:t>
      </w:r>
      <w:r w:rsidRPr="003A51A6">
        <w:rPr>
          <w:rFonts w:ascii="Verdana" w:hAnsi="Verdana"/>
        </w:rPr>
        <w:t>di</w:t>
      </w:r>
      <w:r w:rsidRPr="003A51A6">
        <w:rPr>
          <w:rFonts w:ascii="Verdana" w:hAnsi="Verdana"/>
          <w:spacing w:val="-15"/>
        </w:rPr>
        <w:t xml:space="preserve"> </w:t>
      </w:r>
      <w:r w:rsidRPr="003A51A6">
        <w:rPr>
          <w:rFonts w:ascii="Verdana" w:hAnsi="Verdana"/>
        </w:rPr>
        <w:t>intrattenere</w:t>
      </w:r>
      <w:r w:rsidRPr="003A51A6">
        <w:rPr>
          <w:rFonts w:ascii="Verdana" w:hAnsi="Verdana"/>
          <w:spacing w:val="-15"/>
        </w:rPr>
        <w:t xml:space="preserve"> </w:t>
      </w:r>
      <w:r w:rsidRPr="003A51A6">
        <w:rPr>
          <w:rFonts w:ascii="Verdana" w:hAnsi="Verdana"/>
        </w:rPr>
        <w:t>regolarmente</w:t>
      </w:r>
      <w:r w:rsidRPr="003A51A6">
        <w:rPr>
          <w:rFonts w:ascii="Verdana" w:hAnsi="Verdana"/>
          <w:spacing w:val="-15"/>
        </w:rPr>
        <w:t xml:space="preserve"> </w:t>
      </w:r>
      <w:r w:rsidRPr="003A51A6">
        <w:rPr>
          <w:rFonts w:ascii="Verdana" w:hAnsi="Verdana"/>
        </w:rPr>
        <w:t>relazioni personali</w:t>
      </w:r>
      <w:r w:rsidRPr="003A51A6">
        <w:rPr>
          <w:rFonts w:ascii="Verdana" w:hAnsi="Verdana"/>
          <w:spacing w:val="-2"/>
        </w:rPr>
        <w:t xml:space="preserve"> </w:t>
      </w:r>
      <w:r w:rsidRPr="003A51A6">
        <w:rPr>
          <w:rFonts w:ascii="Verdana" w:hAnsi="Verdana"/>
        </w:rPr>
        <w:t>e</w:t>
      </w:r>
      <w:r w:rsidRPr="003A51A6">
        <w:rPr>
          <w:rFonts w:ascii="Verdana" w:hAnsi="Verdana"/>
          <w:spacing w:val="-3"/>
        </w:rPr>
        <w:t xml:space="preserve"> </w:t>
      </w:r>
      <w:r w:rsidRPr="003A51A6">
        <w:rPr>
          <w:rFonts w:ascii="Verdana" w:hAnsi="Verdana"/>
        </w:rPr>
        <w:t>contatti</w:t>
      </w:r>
      <w:r w:rsidRPr="003A51A6">
        <w:rPr>
          <w:rFonts w:ascii="Verdana" w:hAnsi="Verdana"/>
          <w:spacing w:val="-2"/>
        </w:rPr>
        <w:t xml:space="preserve"> </w:t>
      </w:r>
      <w:r w:rsidRPr="003A51A6">
        <w:rPr>
          <w:rFonts w:ascii="Verdana" w:hAnsi="Verdana"/>
        </w:rPr>
        <w:t>diretti</w:t>
      </w:r>
      <w:r w:rsidRPr="003A51A6">
        <w:rPr>
          <w:rFonts w:ascii="Verdana" w:hAnsi="Verdana"/>
          <w:spacing w:val="-2"/>
        </w:rPr>
        <w:t xml:space="preserve"> </w:t>
      </w:r>
      <w:r w:rsidRPr="003A51A6">
        <w:rPr>
          <w:rFonts w:ascii="Verdana" w:hAnsi="Verdana"/>
        </w:rPr>
        <w:t>con</w:t>
      </w:r>
      <w:r w:rsidRPr="003A51A6">
        <w:rPr>
          <w:rFonts w:ascii="Verdana" w:hAnsi="Verdana"/>
          <w:spacing w:val="-2"/>
        </w:rPr>
        <w:t xml:space="preserve"> </w:t>
      </w:r>
      <w:r w:rsidRPr="003A51A6">
        <w:rPr>
          <w:rFonts w:ascii="Verdana" w:hAnsi="Verdana"/>
        </w:rPr>
        <w:t>i</w:t>
      </w:r>
      <w:r w:rsidRPr="003A51A6">
        <w:rPr>
          <w:rFonts w:ascii="Verdana" w:hAnsi="Verdana"/>
          <w:spacing w:val="-2"/>
        </w:rPr>
        <w:t xml:space="preserve"> </w:t>
      </w:r>
      <w:r w:rsidRPr="003A51A6">
        <w:rPr>
          <w:rFonts w:ascii="Verdana" w:hAnsi="Verdana"/>
        </w:rPr>
        <w:t>due</w:t>
      </w:r>
      <w:r w:rsidRPr="003A51A6">
        <w:rPr>
          <w:rFonts w:ascii="Verdana" w:hAnsi="Verdana"/>
          <w:spacing w:val="-1"/>
        </w:rPr>
        <w:t xml:space="preserve"> </w:t>
      </w:r>
      <w:r w:rsidRPr="003A51A6">
        <w:rPr>
          <w:rFonts w:ascii="Verdana" w:hAnsi="Verdana"/>
        </w:rPr>
        <w:t>genitori,</w:t>
      </w:r>
      <w:r w:rsidRPr="003A51A6">
        <w:rPr>
          <w:rFonts w:ascii="Verdana" w:hAnsi="Verdana"/>
          <w:spacing w:val="-2"/>
        </w:rPr>
        <w:t xml:space="preserve"> </w:t>
      </w:r>
      <w:r w:rsidRPr="003A51A6">
        <w:rPr>
          <w:rFonts w:ascii="Verdana" w:hAnsi="Verdana"/>
        </w:rPr>
        <w:t>salvo quando</w:t>
      </w:r>
      <w:r w:rsidRPr="003A51A6">
        <w:rPr>
          <w:rFonts w:ascii="Verdana" w:hAnsi="Verdana"/>
          <w:spacing w:val="-2"/>
        </w:rPr>
        <w:t xml:space="preserve"> </w:t>
      </w:r>
      <w:r w:rsidRPr="003A51A6">
        <w:rPr>
          <w:rFonts w:ascii="Verdana" w:hAnsi="Verdana"/>
        </w:rPr>
        <w:t>ciò</w:t>
      </w:r>
      <w:r w:rsidRPr="003A51A6">
        <w:rPr>
          <w:rFonts w:ascii="Verdana" w:hAnsi="Verdana"/>
          <w:spacing w:val="-2"/>
        </w:rPr>
        <w:t xml:space="preserve"> </w:t>
      </w:r>
      <w:r w:rsidRPr="003A51A6">
        <w:rPr>
          <w:rFonts w:ascii="Verdana" w:hAnsi="Verdana"/>
        </w:rPr>
        <w:t>sia</w:t>
      </w:r>
      <w:r w:rsidRPr="003A51A6">
        <w:rPr>
          <w:rFonts w:ascii="Verdana" w:hAnsi="Verdana"/>
          <w:spacing w:val="-3"/>
        </w:rPr>
        <w:t xml:space="preserve"> </w:t>
      </w:r>
      <w:r w:rsidRPr="003A51A6">
        <w:rPr>
          <w:rFonts w:ascii="Verdana" w:hAnsi="Verdana"/>
        </w:rPr>
        <w:t>contrario</w:t>
      </w:r>
      <w:r w:rsidRPr="003A51A6">
        <w:rPr>
          <w:rFonts w:ascii="Verdana" w:hAnsi="Verdana"/>
          <w:spacing w:val="-1"/>
        </w:rPr>
        <w:t xml:space="preserve"> </w:t>
      </w:r>
      <w:r w:rsidRPr="003A51A6">
        <w:rPr>
          <w:rFonts w:ascii="Verdana" w:hAnsi="Verdana"/>
        </w:rPr>
        <w:t>al</w:t>
      </w:r>
      <w:r w:rsidRPr="003A51A6">
        <w:rPr>
          <w:rFonts w:ascii="Verdana" w:hAnsi="Verdana"/>
          <w:spacing w:val="-2"/>
        </w:rPr>
        <w:t xml:space="preserve"> </w:t>
      </w:r>
      <w:r w:rsidRPr="003A51A6">
        <w:rPr>
          <w:rFonts w:ascii="Verdana" w:hAnsi="Verdana"/>
        </w:rPr>
        <w:t>suo</w:t>
      </w:r>
      <w:r w:rsidRPr="003A51A6">
        <w:rPr>
          <w:rFonts w:ascii="Verdana" w:hAnsi="Verdana"/>
          <w:spacing w:val="-2"/>
        </w:rPr>
        <w:t xml:space="preserve"> </w:t>
      </w:r>
      <w:r w:rsidRPr="003A51A6">
        <w:rPr>
          <w:rFonts w:ascii="Verdana" w:hAnsi="Verdana"/>
        </w:rPr>
        <w:t>interesse”;</w:t>
      </w:r>
    </w:p>
    <w:p w14:paraId="55EB3D0F" w14:textId="7D422E9A" w:rsidR="00F514B4" w:rsidRPr="0041655F" w:rsidRDefault="005669FD" w:rsidP="00F514B4">
      <w:pPr>
        <w:pStyle w:val="Paragrafoelenco"/>
        <w:numPr>
          <w:ilvl w:val="1"/>
          <w:numId w:val="18"/>
        </w:numPr>
        <w:tabs>
          <w:tab w:val="left" w:pos="1145"/>
        </w:tabs>
        <w:spacing w:before="2" w:line="259" w:lineRule="auto"/>
        <w:ind w:right="567"/>
        <w:rPr>
          <w:rFonts w:ascii="Verdana" w:hAnsi="Verdana"/>
        </w:rPr>
      </w:pPr>
      <w:r w:rsidRPr="003A51A6">
        <w:rPr>
          <w:rFonts w:ascii="Verdana" w:hAnsi="Verdana"/>
        </w:rPr>
        <w:t xml:space="preserve">la raccomandazione dell’ONU </w:t>
      </w:r>
      <w:proofErr w:type="spellStart"/>
      <w:r w:rsidRPr="003A51A6">
        <w:rPr>
          <w:rFonts w:ascii="Verdana" w:hAnsi="Verdana"/>
        </w:rPr>
        <w:t>Guidelines</w:t>
      </w:r>
      <w:proofErr w:type="spellEnd"/>
      <w:r w:rsidRPr="003A51A6">
        <w:rPr>
          <w:rFonts w:ascii="Verdana" w:hAnsi="Verdana"/>
        </w:rPr>
        <w:t xml:space="preserve"> for the Alternative Care of Children (2009), collegata alle indicazioni per una giustizia </w:t>
      </w:r>
      <w:proofErr w:type="spellStart"/>
      <w:r w:rsidRPr="003A51A6">
        <w:rPr>
          <w:rFonts w:ascii="Verdana" w:hAnsi="Verdana"/>
        </w:rPr>
        <w:t>child</w:t>
      </w:r>
      <w:proofErr w:type="spellEnd"/>
      <w:r w:rsidRPr="003A51A6">
        <w:rPr>
          <w:rFonts w:ascii="Verdana" w:hAnsi="Verdana"/>
        </w:rPr>
        <w:t xml:space="preserve"> friendly (</w:t>
      </w:r>
      <w:proofErr w:type="spellStart"/>
      <w:r w:rsidRPr="003A51A6">
        <w:rPr>
          <w:rFonts w:ascii="Verdana" w:hAnsi="Verdana"/>
        </w:rPr>
        <w:t>European</w:t>
      </w:r>
      <w:proofErr w:type="spellEnd"/>
      <w:r w:rsidRPr="003A51A6">
        <w:rPr>
          <w:rFonts w:ascii="Verdana" w:hAnsi="Verdana"/>
        </w:rPr>
        <w:t xml:space="preserve"> Commission, 2011), che fa riferimento alla necessità di attuare questo diritto anche in situazioni di vulnerabilità familiare, invitando</w:t>
      </w:r>
      <w:r w:rsidRPr="003A51A6">
        <w:rPr>
          <w:rFonts w:ascii="Verdana" w:hAnsi="Verdana"/>
          <w:spacing w:val="-1"/>
        </w:rPr>
        <w:t xml:space="preserve"> </w:t>
      </w:r>
      <w:r w:rsidRPr="003A51A6">
        <w:rPr>
          <w:rFonts w:ascii="Verdana" w:hAnsi="Verdana"/>
        </w:rPr>
        <w:t>gli Stati a</w:t>
      </w:r>
      <w:r w:rsidRPr="003A51A6">
        <w:rPr>
          <w:rFonts w:ascii="Verdana" w:hAnsi="Verdana"/>
          <w:spacing w:val="-1"/>
        </w:rPr>
        <w:t xml:space="preserve"> </w:t>
      </w:r>
      <w:r w:rsidRPr="003A51A6">
        <w:rPr>
          <w:rFonts w:ascii="Verdana" w:hAnsi="Verdana"/>
        </w:rPr>
        <w:t>sostenere ogni sforzo volto a</w:t>
      </w:r>
      <w:r w:rsidRPr="003A51A6">
        <w:rPr>
          <w:rFonts w:ascii="Verdana" w:hAnsi="Verdana"/>
          <w:spacing w:val="-1"/>
        </w:rPr>
        <w:t xml:space="preserve"> </w:t>
      </w:r>
      <w:r w:rsidRPr="003A51A6">
        <w:rPr>
          <w:rFonts w:ascii="Verdana" w:hAnsi="Verdana"/>
        </w:rPr>
        <w:t>preservare</w:t>
      </w:r>
      <w:r w:rsidRPr="003A51A6">
        <w:rPr>
          <w:rFonts w:ascii="Verdana" w:hAnsi="Verdana"/>
          <w:spacing w:val="-2"/>
        </w:rPr>
        <w:t xml:space="preserve"> </w:t>
      </w:r>
      <w:r w:rsidRPr="003A51A6">
        <w:rPr>
          <w:rFonts w:ascii="Verdana" w:hAnsi="Verdana"/>
        </w:rPr>
        <w:t>i legami tra</w:t>
      </w:r>
      <w:r w:rsidRPr="003A51A6">
        <w:rPr>
          <w:rFonts w:ascii="Verdana" w:hAnsi="Verdana"/>
          <w:spacing w:val="-2"/>
        </w:rPr>
        <w:t xml:space="preserve"> </w:t>
      </w:r>
      <w:r w:rsidRPr="003A51A6">
        <w:rPr>
          <w:rFonts w:ascii="Verdana" w:hAnsi="Verdana"/>
        </w:rPr>
        <w:t>i bambini e le loro famiglie curando i processi di</w:t>
      </w:r>
      <w:r w:rsidRPr="003A51A6">
        <w:rPr>
          <w:rFonts w:ascii="Verdana" w:hAnsi="Verdana"/>
          <w:spacing w:val="-1"/>
        </w:rPr>
        <w:t xml:space="preserve"> </w:t>
      </w:r>
      <w:r w:rsidRPr="003A51A6">
        <w:rPr>
          <w:rFonts w:ascii="Verdana" w:hAnsi="Verdana"/>
        </w:rPr>
        <w:t>mantenimento dei legami significativi per il bambino e i processi di riunificazione familiare;</w:t>
      </w:r>
    </w:p>
    <w:p w14:paraId="5610B3FF" w14:textId="77777777" w:rsidR="00F514B4" w:rsidRPr="003A51A6" w:rsidRDefault="00F514B4" w:rsidP="00F514B4">
      <w:pPr>
        <w:tabs>
          <w:tab w:val="left" w:pos="1145"/>
        </w:tabs>
        <w:spacing w:before="2" w:line="259" w:lineRule="auto"/>
        <w:ind w:right="567"/>
        <w:rPr>
          <w:rFonts w:ascii="Verdana" w:hAnsi="Verdana"/>
        </w:rPr>
      </w:pPr>
    </w:p>
    <w:p w14:paraId="79EBAEB8" w14:textId="78664894" w:rsidR="00EE50D5" w:rsidRPr="0041655F" w:rsidRDefault="00855F43" w:rsidP="003A51A6">
      <w:pPr>
        <w:pStyle w:val="Paragrafoelenco"/>
        <w:numPr>
          <w:ilvl w:val="1"/>
          <w:numId w:val="18"/>
        </w:numPr>
        <w:tabs>
          <w:tab w:val="left" w:pos="1145"/>
        </w:tabs>
        <w:spacing w:before="2" w:line="259" w:lineRule="auto"/>
        <w:ind w:right="567"/>
        <w:rPr>
          <w:rFonts w:ascii="Verdana" w:hAnsi="Verdana"/>
        </w:rPr>
      </w:pPr>
      <w:r w:rsidRPr="0041655F">
        <w:rPr>
          <w:rFonts w:ascii="Verdana" w:hAnsi="Verdana"/>
          <w:b/>
        </w:rPr>
        <w:t xml:space="preserve"> </w:t>
      </w:r>
      <w:r w:rsidR="000E6817" w:rsidRPr="0041655F">
        <w:rPr>
          <w:rFonts w:ascii="Verdana" w:hAnsi="Verdana"/>
        </w:rPr>
        <w:t>il Decreto Interministeriale del 24 giugno 2025 con cui sono state approvate le Linee guida per</w:t>
      </w:r>
      <w:r w:rsidR="000C2C54" w:rsidRPr="0041655F">
        <w:rPr>
          <w:rFonts w:ascii="Verdana" w:hAnsi="Verdana"/>
        </w:rPr>
        <w:t xml:space="preserve"> la definizione dei modelli organizzativi omogenei degli Ambiti Territoriali Sociali per l’attuazione dei LEPS, predisposte in attuazione dell’articolo 1, comma 161, della legge 30 dicembre 2021, n. 234; (</w:t>
      </w:r>
      <w:r w:rsidR="00EE50D5" w:rsidRPr="0041655F">
        <w:rPr>
          <w:rFonts w:ascii="Verdana" w:hAnsi="Verdana"/>
        </w:rPr>
        <w:t>il Piano nazionale degli Interventi e dei Servizi sociali relativo al triennio 2024-2026</w:t>
      </w:r>
    </w:p>
    <w:p w14:paraId="053F6F4D" w14:textId="77777777" w:rsidR="00EE50D5" w:rsidRPr="003A51A6" w:rsidRDefault="00EE50D5" w:rsidP="009A3EC4">
      <w:pPr>
        <w:tabs>
          <w:tab w:val="left" w:pos="920"/>
        </w:tabs>
        <w:ind w:right="130"/>
        <w:rPr>
          <w:rFonts w:ascii="Verdana" w:hAnsi="Verdana"/>
          <w:highlight w:val="yellow"/>
        </w:rPr>
      </w:pPr>
    </w:p>
    <w:p w14:paraId="4D671503" w14:textId="55F3CDBA" w:rsidR="00475C50" w:rsidRPr="003A51A6" w:rsidRDefault="00F563FC" w:rsidP="00475C50">
      <w:pPr>
        <w:pStyle w:val="Paragrafoelenco"/>
        <w:tabs>
          <w:tab w:val="left" w:pos="1145"/>
        </w:tabs>
        <w:spacing w:before="2" w:line="259" w:lineRule="auto"/>
        <w:ind w:right="567" w:firstLine="0"/>
        <w:rPr>
          <w:rFonts w:ascii="Verdana" w:hAnsi="Verdana"/>
          <w:b/>
          <w:bCs/>
        </w:rPr>
      </w:pPr>
      <w:r w:rsidRPr="003A51A6">
        <w:rPr>
          <w:rFonts w:ascii="Verdana" w:hAnsi="Verdana"/>
          <w:b/>
          <w:bCs/>
        </w:rPr>
        <w:t>P</w:t>
      </w:r>
      <w:r w:rsidR="00475C50" w:rsidRPr="003A51A6">
        <w:rPr>
          <w:rFonts w:ascii="Verdana" w:hAnsi="Verdana"/>
          <w:b/>
          <w:bCs/>
        </w:rPr>
        <w:t xml:space="preserve">reso atto, </w:t>
      </w:r>
    </w:p>
    <w:p w14:paraId="69D528A6" w14:textId="029B24D9" w:rsidR="00F563FC" w:rsidRPr="003A51A6" w:rsidRDefault="00F563FC" w:rsidP="00475C50">
      <w:pPr>
        <w:pStyle w:val="Paragrafoelenco"/>
        <w:numPr>
          <w:ilvl w:val="1"/>
          <w:numId w:val="18"/>
        </w:numPr>
        <w:tabs>
          <w:tab w:val="left" w:pos="1145"/>
        </w:tabs>
        <w:spacing w:before="2" w:line="259" w:lineRule="auto"/>
        <w:ind w:right="567"/>
        <w:rPr>
          <w:rFonts w:ascii="Verdana" w:hAnsi="Verdana"/>
        </w:rPr>
      </w:pPr>
      <w:r w:rsidRPr="003A51A6">
        <w:rPr>
          <w:rFonts w:ascii="Verdana" w:hAnsi="Verdana"/>
        </w:rPr>
        <w:t xml:space="preserve">che </w:t>
      </w:r>
      <w:r w:rsidR="009A3EC4" w:rsidRPr="003A51A6">
        <w:rPr>
          <w:rFonts w:ascii="Verdana" w:hAnsi="Verdana"/>
        </w:rPr>
        <w:t xml:space="preserve">il </w:t>
      </w:r>
      <w:r w:rsidR="00EE50D5" w:rsidRPr="003A51A6">
        <w:rPr>
          <w:rFonts w:ascii="Verdana" w:hAnsi="Verdana"/>
        </w:rPr>
        <w:t xml:space="preserve">Decreto Interministeriale 2 aprile 2025 </w:t>
      </w:r>
      <w:r w:rsidRPr="003A51A6">
        <w:rPr>
          <w:rFonts w:ascii="Verdana" w:hAnsi="Verdana"/>
        </w:rPr>
        <w:t>prevede che a valere sulla quota del Fondo</w:t>
      </w:r>
      <w:r w:rsidR="00EE50D5" w:rsidRPr="003A51A6">
        <w:rPr>
          <w:rFonts w:ascii="Verdana" w:hAnsi="Verdana"/>
        </w:rPr>
        <w:t xml:space="preserve"> </w:t>
      </w:r>
      <w:r w:rsidRPr="003A51A6">
        <w:rPr>
          <w:rFonts w:ascii="Verdana" w:hAnsi="Verdana"/>
        </w:rPr>
        <w:t>nazionale</w:t>
      </w:r>
      <w:r w:rsidR="00475C50" w:rsidRPr="003A51A6">
        <w:rPr>
          <w:rFonts w:ascii="Verdana" w:hAnsi="Verdana"/>
        </w:rPr>
        <w:t xml:space="preserve"> </w:t>
      </w:r>
      <w:r w:rsidRPr="003A51A6">
        <w:rPr>
          <w:rFonts w:ascii="Verdana" w:hAnsi="Verdana"/>
        </w:rPr>
        <w:t>per le politiche sociali sia riservata una quota a livello nazionale pari ad € 15.000.000,00</w:t>
      </w:r>
      <w:r w:rsidR="00475C50" w:rsidRPr="003A51A6">
        <w:rPr>
          <w:rFonts w:ascii="Verdana" w:hAnsi="Verdana"/>
        </w:rPr>
        <w:t xml:space="preserve"> </w:t>
      </w:r>
      <w:r w:rsidRPr="003A51A6">
        <w:rPr>
          <w:rFonts w:ascii="Verdana" w:hAnsi="Verdana"/>
        </w:rPr>
        <w:t>(</w:t>
      </w:r>
      <w:proofErr w:type="spellStart"/>
      <w:r w:rsidRPr="003A51A6">
        <w:rPr>
          <w:rFonts w:ascii="Verdana" w:hAnsi="Verdana"/>
        </w:rPr>
        <w:t>quindicimilioni</w:t>
      </w:r>
      <w:proofErr w:type="spellEnd"/>
      <w:r w:rsidRPr="003A51A6">
        <w:rPr>
          <w:rFonts w:ascii="Verdana" w:hAnsi="Verdana"/>
        </w:rPr>
        <w:t>/00) per ciascuna annualità del triennio 2024-2026, di cui vengono assegnate a</w:t>
      </w:r>
      <w:r w:rsidR="00475C50" w:rsidRPr="003A51A6">
        <w:rPr>
          <w:rFonts w:ascii="Verdana" w:hAnsi="Verdana"/>
        </w:rPr>
        <w:t xml:space="preserve"> </w:t>
      </w:r>
      <w:r w:rsidRPr="003A51A6">
        <w:rPr>
          <w:rFonts w:ascii="Verdana" w:hAnsi="Verdana"/>
        </w:rPr>
        <w:t>Regione Liguria Euro 350.465,00 per ciascuna annualità per le azioni volte all’attuazione del LEPS</w:t>
      </w:r>
      <w:r w:rsidR="00475C50" w:rsidRPr="003A51A6">
        <w:rPr>
          <w:rFonts w:ascii="Verdana" w:hAnsi="Verdana"/>
        </w:rPr>
        <w:t xml:space="preserve"> </w:t>
      </w:r>
      <w:r w:rsidRPr="003A51A6">
        <w:rPr>
          <w:rFonts w:ascii="Verdana" w:hAnsi="Verdana"/>
        </w:rPr>
        <w:t>Prevenzione allontanamento familiare - P.I.P.P.I.”, di cui alle Linee di indirizzo sull’intervento con</w:t>
      </w:r>
      <w:r w:rsidR="00475C50" w:rsidRPr="003A51A6">
        <w:rPr>
          <w:rFonts w:ascii="Verdana" w:hAnsi="Verdana"/>
        </w:rPr>
        <w:t xml:space="preserve"> </w:t>
      </w:r>
      <w:r w:rsidRPr="003A51A6">
        <w:rPr>
          <w:rFonts w:ascii="Verdana" w:hAnsi="Verdana"/>
        </w:rPr>
        <w:t>bambini e famiglie in situazione di vulnerabilità”;</w:t>
      </w:r>
    </w:p>
    <w:p w14:paraId="52594AD3" w14:textId="77777777" w:rsidR="00EE50D5" w:rsidRPr="003A51A6" w:rsidRDefault="00EE50D5" w:rsidP="00475C50">
      <w:pPr>
        <w:pStyle w:val="Paragrafoelenco"/>
        <w:tabs>
          <w:tab w:val="left" w:pos="1145"/>
        </w:tabs>
        <w:spacing w:before="2" w:line="259" w:lineRule="auto"/>
        <w:ind w:right="567" w:firstLine="0"/>
        <w:rPr>
          <w:rFonts w:ascii="Verdana" w:hAnsi="Verdana"/>
        </w:rPr>
      </w:pPr>
    </w:p>
    <w:p w14:paraId="7A67B59D" w14:textId="0803F9FC" w:rsidR="00F563FC" w:rsidRPr="003A51A6" w:rsidRDefault="00F514B4" w:rsidP="00475C50">
      <w:pPr>
        <w:pStyle w:val="Paragrafoelenco"/>
        <w:numPr>
          <w:ilvl w:val="1"/>
          <w:numId w:val="18"/>
        </w:numPr>
        <w:tabs>
          <w:tab w:val="left" w:pos="1145"/>
        </w:tabs>
        <w:spacing w:before="2" w:line="259" w:lineRule="auto"/>
        <w:ind w:right="567"/>
        <w:rPr>
          <w:rFonts w:ascii="Verdana" w:hAnsi="Verdana"/>
        </w:rPr>
      </w:pPr>
      <w:r w:rsidRPr="003A51A6">
        <w:rPr>
          <w:rFonts w:ascii="Verdana" w:hAnsi="Verdana"/>
        </w:rPr>
        <w:t xml:space="preserve">Che </w:t>
      </w:r>
      <w:r w:rsidR="00F563FC" w:rsidRPr="003A51A6">
        <w:rPr>
          <w:rFonts w:ascii="Verdana" w:hAnsi="Verdana"/>
        </w:rPr>
        <w:t>l’allegato b al D.I.</w:t>
      </w:r>
      <w:r w:rsidR="00475C50" w:rsidRPr="003A51A6">
        <w:rPr>
          <w:rFonts w:ascii="Verdana" w:hAnsi="Verdana"/>
        </w:rPr>
        <w:t xml:space="preserve"> </w:t>
      </w:r>
      <w:r w:rsidR="008324A8" w:rsidRPr="003A51A6">
        <w:rPr>
          <w:rFonts w:ascii="Verdana" w:hAnsi="Verdana"/>
        </w:rPr>
        <w:t xml:space="preserve">stabilisce </w:t>
      </w:r>
      <w:proofErr w:type="gramStart"/>
      <w:r w:rsidRPr="003A51A6">
        <w:rPr>
          <w:rFonts w:ascii="Verdana" w:hAnsi="Verdana"/>
        </w:rPr>
        <w:t xml:space="preserve">che </w:t>
      </w:r>
      <w:r w:rsidR="00F563FC" w:rsidRPr="003A51A6">
        <w:rPr>
          <w:rFonts w:ascii="Verdana" w:hAnsi="Verdana"/>
        </w:rPr>
        <w:t xml:space="preserve"> la</w:t>
      </w:r>
      <w:proofErr w:type="gramEnd"/>
      <w:r w:rsidR="00F563FC" w:rsidRPr="003A51A6">
        <w:rPr>
          <w:rFonts w:ascii="Verdana" w:hAnsi="Verdana"/>
        </w:rPr>
        <w:t xml:space="preserve"> quota minima di risorse da destinare a livello di</w:t>
      </w:r>
      <w:r w:rsidRPr="003A51A6">
        <w:rPr>
          <w:rFonts w:ascii="Verdana" w:hAnsi="Verdana"/>
        </w:rPr>
        <w:t xml:space="preserve"> </w:t>
      </w:r>
      <w:r w:rsidR="00F563FC" w:rsidRPr="003A51A6">
        <w:rPr>
          <w:rFonts w:ascii="Verdana" w:hAnsi="Verdana"/>
        </w:rPr>
        <w:t>ambito territoriale</w:t>
      </w:r>
      <w:r w:rsidR="008324A8" w:rsidRPr="003A51A6">
        <w:rPr>
          <w:rFonts w:ascii="Verdana" w:hAnsi="Verdana"/>
        </w:rPr>
        <w:t xml:space="preserve"> </w:t>
      </w:r>
      <w:proofErr w:type="gramStart"/>
      <w:r w:rsidRPr="003A51A6">
        <w:rPr>
          <w:rFonts w:ascii="Verdana" w:hAnsi="Verdana"/>
        </w:rPr>
        <w:t xml:space="preserve">è </w:t>
      </w:r>
      <w:r w:rsidR="00F563FC" w:rsidRPr="003A51A6">
        <w:rPr>
          <w:rFonts w:ascii="Verdana" w:hAnsi="Verdana"/>
        </w:rPr>
        <w:t xml:space="preserve"> pari</w:t>
      </w:r>
      <w:proofErr w:type="gramEnd"/>
      <w:r w:rsidR="00F563FC" w:rsidRPr="003A51A6">
        <w:rPr>
          <w:rFonts w:ascii="Verdana" w:hAnsi="Verdana"/>
        </w:rPr>
        <w:t xml:space="preserve"> a € 70.093,00 per ogni annualità e</w:t>
      </w:r>
      <w:r w:rsidRPr="003A51A6">
        <w:rPr>
          <w:rFonts w:ascii="Verdana" w:hAnsi="Verdana"/>
        </w:rPr>
        <w:t xml:space="preserve"> </w:t>
      </w:r>
      <w:proofErr w:type="gramStart"/>
      <w:r w:rsidRPr="003A51A6">
        <w:rPr>
          <w:rFonts w:ascii="Verdana" w:hAnsi="Verdana"/>
        </w:rPr>
        <w:t xml:space="preserve">che </w:t>
      </w:r>
      <w:r w:rsidR="00F563FC" w:rsidRPr="003A51A6">
        <w:rPr>
          <w:rFonts w:ascii="Verdana" w:hAnsi="Verdana"/>
        </w:rPr>
        <w:t xml:space="preserve"> il</w:t>
      </w:r>
      <w:proofErr w:type="gramEnd"/>
      <w:r w:rsidR="00F563FC" w:rsidRPr="003A51A6">
        <w:rPr>
          <w:rFonts w:ascii="Verdana" w:hAnsi="Verdana"/>
        </w:rPr>
        <w:t xml:space="preserve"> numero di ambiti coinvolti che per la</w:t>
      </w:r>
      <w:r w:rsidR="00475C50" w:rsidRPr="003A51A6">
        <w:rPr>
          <w:rFonts w:ascii="Verdana" w:hAnsi="Verdana"/>
        </w:rPr>
        <w:t xml:space="preserve"> </w:t>
      </w:r>
      <w:r w:rsidR="00F563FC" w:rsidRPr="003A51A6">
        <w:rPr>
          <w:rFonts w:ascii="Verdana" w:hAnsi="Verdana"/>
        </w:rPr>
        <w:t>Regione Liguria sono pari a 5, per un totale di € 350.465,00;</w:t>
      </w:r>
    </w:p>
    <w:p w14:paraId="34EDFF9E" w14:textId="77777777" w:rsidR="00475C50" w:rsidRPr="003A51A6" w:rsidRDefault="00F563FC" w:rsidP="00475C50">
      <w:pPr>
        <w:pStyle w:val="Paragrafoelenco"/>
        <w:numPr>
          <w:ilvl w:val="1"/>
          <w:numId w:val="18"/>
        </w:numPr>
        <w:tabs>
          <w:tab w:val="left" w:pos="1145"/>
        </w:tabs>
        <w:spacing w:before="2" w:line="259" w:lineRule="auto"/>
        <w:ind w:right="567"/>
        <w:rPr>
          <w:rFonts w:ascii="Verdana" w:hAnsi="Verdana"/>
        </w:rPr>
      </w:pPr>
      <w:r w:rsidRPr="003A51A6">
        <w:rPr>
          <w:rFonts w:ascii="Verdana" w:hAnsi="Verdana"/>
        </w:rPr>
        <w:t xml:space="preserve">che </w:t>
      </w:r>
      <w:proofErr w:type="gramStart"/>
      <w:r w:rsidR="00EE50D5" w:rsidRPr="003A51A6">
        <w:rPr>
          <w:rFonts w:ascii="Verdana" w:hAnsi="Verdana"/>
        </w:rPr>
        <w:t>l’ ATS</w:t>
      </w:r>
      <w:proofErr w:type="gramEnd"/>
      <w:r w:rsidR="00EE50D5" w:rsidRPr="003A51A6">
        <w:rPr>
          <w:rFonts w:ascii="Verdana" w:hAnsi="Verdana"/>
        </w:rPr>
        <w:t xml:space="preserve"> 17 </w:t>
      </w:r>
      <w:proofErr w:type="gramStart"/>
      <w:r w:rsidR="00EE50D5" w:rsidRPr="003A51A6">
        <w:rPr>
          <w:rFonts w:ascii="Verdana" w:hAnsi="Verdana"/>
        </w:rPr>
        <w:t>è  rientrato</w:t>
      </w:r>
      <w:proofErr w:type="gramEnd"/>
      <w:r w:rsidR="00EE50D5" w:rsidRPr="003A51A6">
        <w:rPr>
          <w:rFonts w:ascii="Verdana" w:hAnsi="Verdana"/>
        </w:rPr>
        <w:t xml:space="preserve"> tra i 5 ATS finanziati ottenendo un contributo pari a € 210.279</w:t>
      </w:r>
      <w:r w:rsidR="008324A8" w:rsidRPr="003A51A6">
        <w:rPr>
          <w:rFonts w:ascii="Verdana" w:hAnsi="Verdana"/>
        </w:rPr>
        <w:t xml:space="preserve">da suddividersi su tre annualità </w:t>
      </w:r>
      <w:r w:rsidR="00475C50" w:rsidRPr="003A51A6">
        <w:rPr>
          <w:rFonts w:ascii="Verdana" w:hAnsi="Verdana"/>
        </w:rPr>
        <w:t xml:space="preserve">di </w:t>
      </w:r>
      <w:bookmarkStart w:id="1" w:name="_Hlk214197713"/>
      <w:r w:rsidR="00475C50" w:rsidRPr="003A51A6">
        <w:rPr>
          <w:rFonts w:ascii="Verdana" w:hAnsi="Verdana"/>
        </w:rPr>
        <w:t xml:space="preserve">70.093,00 </w:t>
      </w:r>
      <w:bookmarkEnd w:id="1"/>
      <w:r w:rsidR="008324A8" w:rsidRPr="003A51A6">
        <w:rPr>
          <w:rFonts w:ascii="Verdana" w:hAnsi="Verdana"/>
        </w:rPr>
        <w:t>e</w:t>
      </w:r>
      <w:r w:rsidR="00EE50D5" w:rsidRPr="003A51A6">
        <w:rPr>
          <w:rFonts w:ascii="Verdana" w:hAnsi="Verdana"/>
        </w:rPr>
        <w:t xml:space="preserve"> da rendersi disponibile per realizzare interventi di sostegno alle capacità genitoriali e prevenzione della vulnerabilità delle famiglie e dei bambini come da Programma P.I.P.P.I.</w:t>
      </w:r>
    </w:p>
    <w:p w14:paraId="0DD5EAA5" w14:textId="77777777" w:rsidR="00475C50" w:rsidRPr="003A51A6" w:rsidRDefault="00475C50" w:rsidP="00475C50">
      <w:pPr>
        <w:pStyle w:val="Paragrafoelenco"/>
        <w:tabs>
          <w:tab w:val="left" w:pos="1145"/>
        </w:tabs>
        <w:spacing w:before="2" w:line="259" w:lineRule="auto"/>
        <w:ind w:right="567" w:firstLine="0"/>
        <w:rPr>
          <w:rFonts w:ascii="Verdana" w:hAnsi="Verdana"/>
        </w:rPr>
      </w:pPr>
    </w:p>
    <w:p w14:paraId="45FC04DB" w14:textId="78553CD1" w:rsidR="00475C50" w:rsidRPr="0083023F" w:rsidRDefault="00F514B4" w:rsidP="0083023F">
      <w:pPr>
        <w:pStyle w:val="Paragrafoelenco"/>
        <w:numPr>
          <w:ilvl w:val="1"/>
          <w:numId w:val="18"/>
        </w:numPr>
        <w:tabs>
          <w:tab w:val="left" w:pos="1145"/>
        </w:tabs>
        <w:spacing w:before="2" w:line="259" w:lineRule="auto"/>
        <w:ind w:right="567"/>
        <w:rPr>
          <w:rFonts w:ascii="Verdana" w:hAnsi="Verdana"/>
        </w:rPr>
      </w:pPr>
      <w:r w:rsidRPr="003A51A6">
        <w:rPr>
          <w:rFonts w:ascii="Verdana" w:hAnsi="Verdana"/>
        </w:rPr>
        <w:t xml:space="preserve">Che </w:t>
      </w:r>
      <w:r w:rsidR="009A3EC4" w:rsidRPr="003A51A6">
        <w:rPr>
          <w:rFonts w:ascii="Verdana" w:hAnsi="Verdana"/>
        </w:rPr>
        <w:t>la Giunta Regionale, con propria deliberazione n</w:t>
      </w:r>
      <w:r w:rsidR="008324A8" w:rsidRPr="003A51A6">
        <w:rPr>
          <w:rFonts w:ascii="Verdana" w:hAnsi="Verdana"/>
        </w:rPr>
        <w:t xml:space="preserve"> </w:t>
      </w:r>
      <w:r w:rsidR="00475C50" w:rsidRPr="003A51A6">
        <w:rPr>
          <w:rFonts w:ascii="Verdana" w:hAnsi="Verdana"/>
        </w:rPr>
        <w:t>413-2025 –“</w:t>
      </w:r>
      <w:r w:rsidR="008324A8" w:rsidRPr="003A51A6">
        <w:rPr>
          <w:rFonts w:ascii="Verdana" w:hAnsi="Verdana"/>
        </w:rPr>
        <w:t xml:space="preserve"> </w:t>
      </w:r>
      <w:r w:rsidR="00475C50" w:rsidRPr="003A51A6">
        <w:rPr>
          <w:rFonts w:ascii="Verdana" w:hAnsi="Verdana"/>
        </w:rPr>
        <w:t xml:space="preserve">Riparto del Fondo Nazionale delle Politiche Sociali, annualità 2024, agli Ambiti Territoriali Sociali per gli interventi previsti dal Piano Nazionale degli Interventi e dei Servizi </w:t>
      </w:r>
      <w:r w:rsidR="00475C50" w:rsidRPr="003A51A6">
        <w:rPr>
          <w:rFonts w:ascii="Verdana" w:hAnsi="Verdana"/>
        </w:rPr>
        <w:lastRenderedPageBreak/>
        <w:t>Sociali 2024-2026”</w:t>
      </w:r>
      <w:r w:rsidR="00475C50" w:rsidRPr="0083023F">
        <w:rPr>
          <w:rFonts w:ascii="Verdana" w:hAnsi="Verdana"/>
        </w:rPr>
        <w:t>di impegnare, ai sensi dell’articolo 56 del Decreto legislativo 23 giugno 2011 n. 118, la somma di € 350.465,00 quale quota di finanziamento derivante dal FNPS 2024 sul capitolo 4881 Trasferimento ad Enti dell'amministrazione locale dei Fondi provenienti dallo Stato per la realizzazione del "Programma di interventi per La prevenzione dell'istituzionalizzazione “ del bilancio di previsione e liquida in un'unica tranche alle ATS beneficiari di finanziamento</w:t>
      </w:r>
    </w:p>
    <w:p w14:paraId="2B060E39" w14:textId="7974A99E" w:rsidR="00F563FC" w:rsidRPr="003A51A6" w:rsidRDefault="00F563FC" w:rsidP="00F563FC">
      <w:pPr>
        <w:tabs>
          <w:tab w:val="left" w:pos="1145"/>
        </w:tabs>
        <w:spacing w:line="256" w:lineRule="auto"/>
        <w:ind w:left="785" w:right="562"/>
        <w:rPr>
          <w:rFonts w:ascii="Verdana" w:eastAsia="Symbol" w:hAnsi="Verdana" w:cs="Symbol"/>
          <w:highlight w:val="lightGray"/>
        </w:rPr>
      </w:pPr>
    </w:p>
    <w:p w14:paraId="4D5EC17A" w14:textId="77777777" w:rsidR="00567C28" w:rsidRPr="00567C28" w:rsidRDefault="009A3EC4" w:rsidP="00567C28">
      <w:pPr>
        <w:pStyle w:val="Corpotesto"/>
        <w:spacing w:before="182" w:line="259" w:lineRule="auto"/>
        <w:ind w:right="565"/>
        <w:jc w:val="center"/>
        <w:rPr>
          <w:rFonts w:ascii="Verdana" w:hAnsi="Verdana"/>
          <w:b/>
          <w:bCs/>
          <w:sz w:val="22"/>
          <w:szCs w:val="22"/>
        </w:rPr>
      </w:pPr>
      <w:r w:rsidRPr="00567C28">
        <w:rPr>
          <w:rFonts w:ascii="Verdana" w:hAnsi="Verdana"/>
          <w:b/>
          <w:bCs/>
          <w:sz w:val="22"/>
          <w:szCs w:val="22"/>
        </w:rPr>
        <w:t>TUTTO CIÒ PREMESSO</w:t>
      </w:r>
    </w:p>
    <w:p w14:paraId="60C74C0E" w14:textId="3E4CE9A9" w:rsidR="0083023F" w:rsidRPr="00567C28" w:rsidRDefault="00567C28" w:rsidP="00567C28">
      <w:pPr>
        <w:pStyle w:val="Corpotesto"/>
        <w:spacing w:before="64"/>
        <w:rPr>
          <w:rFonts w:ascii="Verdana" w:hAnsi="Verdana"/>
          <w:sz w:val="22"/>
          <w:szCs w:val="22"/>
        </w:rPr>
      </w:pPr>
      <w:r w:rsidRPr="00567C28">
        <w:rPr>
          <w:rFonts w:ascii="Verdana" w:hAnsi="Verdana"/>
          <w:sz w:val="22"/>
          <w:szCs w:val="22"/>
        </w:rPr>
        <w:t xml:space="preserve">Il </w:t>
      </w:r>
      <w:r w:rsidR="0071565C" w:rsidRPr="003A51A6">
        <w:rPr>
          <w:rFonts w:ascii="Verdana" w:hAnsi="Verdana"/>
          <w:sz w:val="22"/>
          <w:szCs w:val="22"/>
        </w:rPr>
        <w:t>Comune di Bolano</w:t>
      </w:r>
      <w:r>
        <w:rPr>
          <w:rFonts w:ascii="Verdana" w:hAnsi="Verdana"/>
          <w:sz w:val="22"/>
          <w:szCs w:val="22"/>
        </w:rPr>
        <w:t>,</w:t>
      </w:r>
      <w:r w:rsidR="0071565C" w:rsidRPr="003A51A6">
        <w:rPr>
          <w:rFonts w:ascii="Verdana" w:hAnsi="Verdana"/>
          <w:sz w:val="22"/>
          <w:szCs w:val="22"/>
        </w:rPr>
        <w:t xml:space="preserve"> </w:t>
      </w:r>
      <w:r w:rsidR="00D11C5F">
        <w:rPr>
          <w:rFonts w:ascii="Verdana" w:hAnsi="Verdana"/>
          <w:sz w:val="22"/>
          <w:szCs w:val="22"/>
        </w:rPr>
        <w:t xml:space="preserve">per conto dei Comuni dell’ </w:t>
      </w:r>
      <w:r w:rsidR="0071565C" w:rsidRPr="003A51A6">
        <w:rPr>
          <w:rFonts w:ascii="Verdana" w:hAnsi="Verdana"/>
          <w:sz w:val="22"/>
          <w:szCs w:val="22"/>
        </w:rPr>
        <w:t>ATS 17</w:t>
      </w:r>
      <w:r>
        <w:rPr>
          <w:rFonts w:ascii="Verdana" w:hAnsi="Verdana"/>
          <w:sz w:val="22"/>
          <w:szCs w:val="22"/>
        </w:rPr>
        <w:t xml:space="preserve">, </w:t>
      </w:r>
      <w:r w:rsidR="0083023F" w:rsidRPr="00567C28">
        <w:rPr>
          <w:rFonts w:ascii="Verdana" w:hAnsi="Verdana"/>
          <w:sz w:val="22"/>
          <w:szCs w:val="22"/>
        </w:rPr>
        <w:t xml:space="preserve">intende </w:t>
      </w:r>
      <w:r w:rsidRPr="00567C28">
        <w:rPr>
          <w:rFonts w:ascii="Verdana" w:hAnsi="Verdana"/>
          <w:sz w:val="22"/>
          <w:szCs w:val="22"/>
        </w:rPr>
        <w:t>avviare</w:t>
      </w:r>
      <w:r w:rsidR="0083023F" w:rsidRPr="00567C28">
        <w:rPr>
          <w:rFonts w:ascii="Verdana" w:hAnsi="Verdana"/>
          <w:sz w:val="22"/>
          <w:szCs w:val="22"/>
        </w:rPr>
        <w:t xml:space="preserve"> un procedimento ad evidenza pubblica per l’attivazione di un partenariato</w:t>
      </w:r>
      <w:r w:rsidR="002E01A8" w:rsidRPr="00567C28">
        <w:rPr>
          <w:rFonts w:ascii="Verdana" w:hAnsi="Verdana"/>
          <w:sz w:val="22"/>
          <w:szCs w:val="22"/>
        </w:rPr>
        <w:t xml:space="preserve"> </w:t>
      </w:r>
      <w:r w:rsidR="0083023F" w:rsidRPr="00567C28">
        <w:rPr>
          <w:rFonts w:ascii="Verdana" w:hAnsi="Verdana"/>
          <w:sz w:val="22"/>
          <w:szCs w:val="22"/>
        </w:rPr>
        <w:t>con soggetti del Terzo settore operanti sul territorio provinciale spezzino</w:t>
      </w:r>
      <w:r w:rsidR="0083023F" w:rsidRPr="003A51A6">
        <w:rPr>
          <w:rFonts w:ascii="Verdana" w:hAnsi="Verdana"/>
          <w:sz w:val="22"/>
          <w:szCs w:val="22"/>
        </w:rPr>
        <w:t xml:space="preserve">, </w:t>
      </w:r>
      <w:r w:rsidR="0083023F" w:rsidRPr="00567C28">
        <w:rPr>
          <w:rFonts w:ascii="Verdana" w:hAnsi="Verdana"/>
          <w:sz w:val="22"/>
          <w:szCs w:val="22"/>
        </w:rPr>
        <w:t xml:space="preserve">che manifestino la disponibilità  </w:t>
      </w:r>
      <w:r w:rsidR="0083023F" w:rsidRPr="003A51A6">
        <w:rPr>
          <w:rFonts w:ascii="Verdana" w:hAnsi="Verdana"/>
          <w:sz w:val="22"/>
          <w:szCs w:val="22"/>
        </w:rPr>
        <w:t>a realizzare</w:t>
      </w:r>
      <w:r w:rsidR="0083023F">
        <w:rPr>
          <w:rFonts w:ascii="Verdana" w:hAnsi="Verdana"/>
          <w:sz w:val="22"/>
          <w:szCs w:val="22"/>
        </w:rPr>
        <w:t xml:space="preserve"> in coprogettazione </w:t>
      </w:r>
      <w:r w:rsidR="0083023F" w:rsidRPr="00567C28">
        <w:rPr>
          <w:rFonts w:ascii="Verdana" w:hAnsi="Verdana"/>
          <w:sz w:val="22"/>
          <w:szCs w:val="22"/>
        </w:rPr>
        <w:t>di cui art. 55 CTS</w:t>
      </w:r>
      <w:r>
        <w:rPr>
          <w:rFonts w:ascii="Verdana" w:hAnsi="Verdana"/>
          <w:sz w:val="22"/>
          <w:szCs w:val="22"/>
        </w:rPr>
        <w:t xml:space="preserve"> ed </w:t>
      </w:r>
      <w:r w:rsidRPr="00567C28">
        <w:rPr>
          <w:rFonts w:ascii="Verdana" w:hAnsi="Verdana"/>
          <w:sz w:val="22"/>
          <w:szCs w:val="22"/>
        </w:rPr>
        <w:t xml:space="preserve">in attuazione del più volte evocato principio di sussidiarietà orizzontale, di cui </w:t>
      </w:r>
      <w:r w:rsidRPr="0083023F">
        <w:rPr>
          <w:rFonts w:ascii="Verdana" w:hAnsi="Verdana"/>
          <w:sz w:val="22"/>
          <w:szCs w:val="22"/>
        </w:rPr>
        <w:t>all’art. 118, quarto comma, della Costituzione</w:t>
      </w:r>
      <w:r>
        <w:rPr>
          <w:rFonts w:ascii="Verdana" w:hAnsi="Verdana"/>
          <w:sz w:val="22"/>
          <w:szCs w:val="22"/>
        </w:rPr>
        <w:t xml:space="preserve"> “ </w:t>
      </w:r>
      <w:proofErr w:type="spellStart"/>
      <w:r w:rsidR="0083023F" w:rsidRPr="003A51A6">
        <w:rPr>
          <w:rFonts w:ascii="Verdana" w:hAnsi="Verdana"/>
          <w:sz w:val="22"/>
          <w:szCs w:val="22"/>
        </w:rPr>
        <w:t>i</w:t>
      </w:r>
      <w:r w:rsidR="008D7EBD">
        <w:rPr>
          <w:rFonts w:ascii="Verdana" w:hAnsi="Verdana"/>
          <w:sz w:val="22"/>
          <w:szCs w:val="22"/>
        </w:rPr>
        <w:t>I</w:t>
      </w:r>
      <w:r w:rsidR="0083023F" w:rsidRPr="003A51A6">
        <w:rPr>
          <w:rFonts w:ascii="Verdana" w:hAnsi="Verdana"/>
          <w:sz w:val="22"/>
          <w:szCs w:val="22"/>
        </w:rPr>
        <w:t>nterventi</w:t>
      </w:r>
      <w:proofErr w:type="spellEnd"/>
      <w:r w:rsidR="0083023F" w:rsidRPr="00567C28">
        <w:rPr>
          <w:rFonts w:ascii="Verdana" w:hAnsi="Verdana"/>
          <w:sz w:val="22"/>
          <w:szCs w:val="22"/>
        </w:rPr>
        <w:t xml:space="preserve"> </w:t>
      </w:r>
      <w:r w:rsidR="0083023F" w:rsidRPr="003A51A6">
        <w:rPr>
          <w:rFonts w:ascii="Verdana" w:hAnsi="Verdana"/>
          <w:sz w:val="22"/>
          <w:szCs w:val="22"/>
        </w:rPr>
        <w:t>di</w:t>
      </w:r>
      <w:r w:rsidR="0083023F" w:rsidRPr="00567C28">
        <w:rPr>
          <w:rFonts w:ascii="Verdana" w:hAnsi="Verdana"/>
          <w:sz w:val="22"/>
          <w:szCs w:val="22"/>
        </w:rPr>
        <w:t xml:space="preserve"> </w:t>
      </w:r>
      <w:r w:rsidR="0083023F" w:rsidRPr="003A51A6">
        <w:rPr>
          <w:rFonts w:ascii="Verdana" w:hAnsi="Verdana"/>
          <w:sz w:val="22"/>
          <w:szCs w:val="22"/>
        </w:rPr>
        <w:t>sostegno</w:t>
      </w:r>
      <w:r w:rsidR="0083023F" w:rsidRPr="00567C28">
        <w:rPr>
          <w:rFonts w:ascii="Verdana" w:hAnsi="Verdana"/>
          <w:sz w:val="22"/>
          <w:szCs w:val="22"/>
        </w:rPr>
        <w:t xml:space="preserve"> </w:t>
      </w:r>
      <w:r w:rsidR="0083023F" w:rsidRPr="003A51A6">
        <w:rPr>
          <w:rFonts w:ascii="Verdana" w:hAnsi="Verdana"/>
          <w:sz w:val="22"/>
          <w:szCs w:val="22"/>
        </w:rPr>
        <w:t>alle</w:t>
      </w:r>
      <w:r w:rsidR="0083023F" w:rsidRPr="00567C28">
        <w:rPr>
          <w:rFonts w:ascii="Verdana" w:hAnsi="Verdana"/>
          <w:sz w:val="22"/>
          <w:szCs w:val="22"/>
        </w:rPr>
        <w:t xml:space="preserve"> </w:t>
      </w:r>
      <w:r w:rsidR="0083023F" w:rsidRPr="003A51A6">
        <w:rPr>
          <w:rFonts w:ascii="Verdana" w:hAnsi="Verdana"/>
          <w:sz w:val="22"/>
          <w:szCs w:val="22"/>
        </w:rPr>
        <w:t>capacità</w:t>
      </w:r>
      <w:r w:rsidR="0083023F" w:rsidRPr="00567C28">
        <w:rPr>
          <w:rFonts w:ascii="Verdana" w:hAnsi="Verdana"/>
          <w:sz w:val="22"/>
          <w:szCs w:val="22"/>
        </w:rPr>
        <w:t xml:space="preserve"> </w:t>
      </w:r>
      <w:r w:rsidR="0083023F" w:rsidRPr="003A51A6">
        <w:rPr>
          <w:rFonts w:ascii="Verdana" w:hAnsi="Verdana"/>
          <w:sz w:val="22"/>
          <w:szCs w:val="22"/>
        </w:rPr>
        <w:t>genitoriali</w:t>
      </w:r>
      <w:r w:rsidR="0083023F" w:rsidRPr="00567C28">
        <w:rPr>
          <w:rFonts w:ascii="Verdana" w:hAnsi="Verdana"/>
          <w:sz w:val="22"/>
          <w:szCs w:val="22"/>
        </w:rPr>
        <w:t xml:space="preserve"> </w:t>
      </w:r>
      <w:r w:rsidR="0083023F" w:rsidRPr="003A51A6">
        <w:rPr>
          <w:rFonts w:ascii="Verdana" w:hAnsi="Verdana"/>
          <w:sz w:val="22"/>
          <w:szCs w:val="22"/>
        </w:rPr>
        <w:t>e</w:t>
      </w:r>
      <w:r w:rsidR="0083023F" w:rsidRPr="00567C28">
        <w:rPr>
          <w:rFonts w:ascii="Verdana" w:hAnsi="Verdana"/>
          <w:sz w:val="22"/>
          <w:szCs w:val="22"/>
        </w:rPr>
        <w:t xml:space="preserve"> </w:t>
      </w:r>
      <w:r w:rsidR="0083023F" w:rsidRPr="003A51A6">
        <w:rPr>
          <w:rFonts w:ascii="Verdana" w:hAnsi="Verdana"/>
          <w:sz w:val="22"/>
          <w:szCs w:val="22"/>
        </w:rPr>
        <w:t>prevenzione</w:t>
      </w:r>
      <w:r w:rsidR="0083023F" w:rsidRPr="00567C28">
        <w:rPr>
          <w:rFonts w:ascii="Verdana" w:hAnsi="Verdana"/>
          <w:sz w:val="22"/>
          <w:szCs w:val="22"/>
        </w:rPr>
        <w:t xml:space="preserve"> </w:t>
      </w:r>
      <w:r w:rsidR="0083023F" w:rsidRPr="003A51A6">
        <w:rPr>
          <w:rFonts w:ascii="Verdana" w:hAnsi="Verdana"/>
          <w:sz w:val="22"/>
          <w:szCs w:val="22"/>
        </w:rPr>
        <w:t>della</w:t>
      </w:r>
      <w:r w:rsidR="0083023F" w:rsidRPr="00567C28">
        <w:rPr>
          <w:rFonts w:ascii="Verdana" w:hAnsi="Verdana"/>
          <w:sz w:val="22"/>
          <w:szCs w:val="22"/>
        </w:rPr>
        <w:t xml:space="preserve"> </w:t>
      </w:r>
      <w:r w:rsidR="0083023F" w:rsidRPr="003A51A6">
        <w:rPr>
          <w:rFonts w:ascii="Verdana" w:hAnsi="Verdana"/>
          <w:sz w:val="22"/>
          <w:szCs w:val="22"/>
        </w:rPr>
        <w:t>vulnerabilità</w:t>
      </w:r>
      <w:r w:rsidR="0083023F" w:rsidRPr="00567C28">
        <w:rPr>
          <w:rFonts w:ascii="Verdana" w:hAnsi="Verdana"/>
          <w:sz w:val="22"/>
          <w:szCs w:val="22"/>
        </w:rPr>
        <w:t xml:space="preserve"> </w:t>
      </w:r>
      <w:r w:rsidR="0083023F" w:rsidRPr="003A51A6">
        <w:rPr>
          <w:rFonts w:ascii="Verdana" w:hAnsi="Verdana"/>
          <w:sz w:val="22"/>
          <w:szCs w:val="22"/>
        </w:rPr>
        <w:t>delle famiglie e dei bambini come da Programma P.I.P.P.I.</w:t>
      </w:r>
      <w:r>
        <w:rPr>
          <w:rFonts w:ascii="Verdana" w:hAnsi="Verdana"/>
          <w:sz w:val="22"/>
          <w:szCs w:val="22"/>
        </w:rPr>
        <w:t>”</w:t>
      </w:r>
    </w:p>
    <w:p w14:paraId="1DFDB935" w14:textId="58BD97C4" w:rsidR="0083023F" w:rsidRPr="0083023F" w:rsidRDefault="0083023F" w:rsidP="0083023F">
      <w:pPr>
        <w:pStyle w:val="Corpotesto"/>
        <w:spacing w:before="64"/>
        <w:rPr>
          <w:rFonts w:ascii="Verdana" w:hAnsi="Verdana"/>
        </w:rPr>
      </w:pPr>
    </w:p>
    <w:p w14:paraId="062ABD8C" w14:textId="29B6F169" w:rsidR="000F3651" w:rsidRPr="003A51A6" w:rsidRDefault="000F3651" w:rsidP="000F3651">
      <w:pPr>
        <w:pStyle w:val="Corpotesto"/>
        <w:spacing w:before="182" w:line="259" w:lineRule="auto"/>
        <w:ind w:right="565"/>
        <w:rPr>
          <w:rFonts w:ascii="Verdana" w:hAnsi="Verdana"/>
          <w:b/>
          <w:bCs/>
          <w:sz w:val="22"/>
          <w:szCs w:val="22"/>
        </w:rPr>
      </w:pPr>
    </w:p>
    <w:p w14:paraId="78075D21" w14:textId="5B6DEAB5" w:rsidR="00556D3F" w:rsidRPr="003A51A6" w:rsidRDefault="005669FD">
      <w:pPr>
        <w:pStyle w:val="Titolo1"/>
        <w:spacing w:before="1"/>
        <w:ind w:left="0" w:right="141"/>
        <w:rPr>
          <w:rFonts w:ascii="Verdana" w:hAnsi="Verdana"/>
          <w:color w:val="000009"/>
          <w:spacing w:val="-1"/>
          <w:sz w:val="22"/>
          <w:szCs w:val="22"/>
        </w:rPr>
      </w:pPr>
      <w:r w:rsidRPr="003A51A6">
        <w:rPr>
          <w:rFonts w:ascii="Verdana" w:hAnsi="Verdana"/>
          <w:color w:val="000009"/>
          <w:sz w:val="22"/>
          <w:szCs w:val="22"/>
        </w:rPr>
        <w:t>Art</w:t>
      </w:r>
      <w:r w:rsidR="00556D3F" w:rsidRPr="003A51A6">
        <w:rPr>
          <w:rFonts w:ascii="Verdana" w:hAnsi="Verdana"/>
          <w:color w:val="000009"/>
          <w:sz w:val="22"/>
          <w:szCs w:val="22"/>
        </w:rPr>
        <w:t>icolo</w:t>
      </w:r>
      <w:r w:rsidRPr="003A51A6">
        <w:rPr>
          <w:rFonts w:ascii="Verdana" w:hAnsi="Verdana"/>
          <w:color w:val="000009"/>
          <w:spacing w:val="-3"/>
          <w:sz w:val="22"/>
          <w:szCs w:val="22"/>
        </w:rPr>
        <w:t xml:space="preserve"> </w:t>
      </w:r>
      <w:r w:rsidRPr="003A51A6">
        <w:rPr>
          <w:rFonts w:ascii="Verdana" w:hAnsi="Verdana"/>
          <w:color w:val="000009"/>
          <w:sz w:val="22"/>
          <w:szCs w:val="22"/>
        </w:rPr>
        <w:t>1</w:t>
      </w:r>
      <w:r w:rsidRPr="003A51A6">
        <w:rPr>
          <w:rFonts w:ascii="Verdana" w:hAnsi="Verdana"/>
          <w:color w:val="000009"/>
          <w:spacing w:val="-2"/>
          <w:sz w:val="22"/>
          <w:szCs w:val="22"/>
        </w:rPr>
        <w:t xml:space="preserve"> </w:t>
      </w:r>
    </w:p>
    <w:p w14:paraId="298FF002" w14:textId="05D3C3FE" w:rsidR="0071565C" w:rsidRPr="003A51A6" w:rsidRDefault="00341F7A" w:rsidP="0071565C">
      <w:pPr>
        <w:pStyle w:val="Corpotesto"/>
        <w:ind w:left="425" w:right="567"/>
        <w:rPr>
          <w:rFonts w:ascii="Verdana" w:hAnsi="Verdana"/>
          <w:color w:val="000009"/>
          <w:sz w:val="22"/>
          <w:szCs w:val="22"/>
        </w:rPr>
      </w:pPr>
      <w:r>
        <w:rPr>
          <w:rFonts w:ascii="Verdana" w:hAnsi="Verdana"/>
          <w:color w:val="000009"/>
          <w:sz w:val="22"/>
          <w:szCs w:val="22"/>
        </w:rPr>
        <w:t xml:space="preserve">Si intende </w:t>
      </w:r>
      <w:proofErr w:type="gramStart"/>
      <w:r>
        <w:rPr>
          <w:rFonts w:ascii="Verdana" w:hAnsi="Verdana"/>
          <w:color w:val="000009"/>
          <w:sz w:val="22"/>
          <w:szCs w:val="22"/>
        </w:rPr>
        <w:t xml:space="preserve">promuovere  </w:t>
      </w:r>
      <w:r w:rsidR="008C6E1D" w:rsidRPr="003A51A6">
        <w:rPr>
          <w:rFonts w:ascii="Verdana" w:hAnsi="Verdana"/>
          <w:color w:val="000009"/>
          <w:sz w:val="22"/>
          <w:szCs w:val="22"/>
        </w:rPr>
        <w:t>la</w:t>
      </w:r>
      <w:proofErr w:type="gramEnd"/>
      <w:r w:rsidR="008C6E1D" w:rsidRPr="003A51A6">
        <w:rPr>
          <w:rFonts w:ascii="Verdana" w:hAnsi="Verdana"/>
          <w:color w:val="000009"/>
          <w:sz w:val="22"/>
          <w:szCs w:val="22"/>
        </w:rPr>
        <w:t xml:space="preserve"> realizzazione di interventi rivolti a famiglie da attivarsi mediante </w:t>
      </w:r>
      <w:r w:rsidR="0071565C" w:rsidRPr="003A51A6">
        <w:rPr>
          <w:rFonts w:ascii="Verdana" w:hAnsi="Verdana"/>
          <w:color w:val="000009"/>
          <w:sz w:val="22"/>
          <w:szCs w:val="22"/>
        </w:rPr>
        <w:t>il</w:t>
      </w:r>
      <w:r w:rsidR="0071565C" w:rsidRPr="003A51A6">
        <w:rPr>
          <w:rFonts w:ascii="Verdana" w:hAnsi="Verdana"/>
          <w:color w:val="000009"/>
          <w:spacing w:val="-1"/>
          <w:sz w:val="22"/>
          <w:szCs w:val="22"/>
        </w:rPr>
        <w:t xml:space="preserve"> </w:t>
      </w:r>
      <w:r w:rsidR="0071565C" w:rsidRPr="003A51A6">
        <w:rPr>
          <w:rFonts w:ascii="Verdana" w:hAnsi="Verdana"/>
          <w:color w:val="000009"/>
          <w:sz w:val="22"/>
          <w:szCs w:val="22"/>
        </w:rPr>
        <w:t>Programma</w:t>
      </w:r>
      <w:r w:rsidR="0071565C" w:rsidRPr="003A51A6">
        <w:rPr>
          <w:rFonts w:ascii="Verdana" w:hAnsi="Verdana"/>
          <w:color w:val="000009"/>
          <w:spacing w:val="-2"/>
          <w:sz w:val="22"/>
          <w:szCs w:val="22"/>
        </w:rPr>
        <w:t xml:space="preserve"> </w:t>
      </w:r>
      <w:r w:rsidR="0071565C" w:rsidRPr="003A51A6">
        <w:rPr>
          <w:rFonts w:ascii="Verdana" w:hAnsi="Verdana"/>
          <w:color w:val="000009"/>
          <w:sz w:val="22"/>
          <w:szCs w:val="22"/>
        </w:rPr>
        <w:t>di Intervento e Prevenzione dell’Istituzionalizzazione (P.I.P.P.I.) di seguito Programma</w:t>
      </w:r>
      <w:r w:rsidR="0071565C" w:rsidRPr="003A51A6">
        <w:rPr>
          <w:rFonts w:ascii="Verdana" w:hAnsi="Verdana"/>
          <w:color w:val="000009"/>
          <w:spacing w:val="-2"/>
          <w:sz w:val="22"/>
          <w:szCs w:val="22"/>
        </w:rPr>
        <w:t xml:space="preserve"> </w:t>
      </w:r>
      <w:proofErr w:type="gramStart"/>
      <w:r w:rsidR="0071565C" w:rsidRPr="003A51A6">
        <w:rPr>
          <w:rFonts w:ascii="Verdana" w:hAnsi="Verdana"/>
          <w:color w:val="000009"/>
          <w:sz w:val="22"/>
          <w:szCs w:val="22"/>
        </w:rPr>
        <w:t>P.I.P.P.I .</w:t>
      </w:r>
      <w:proofErr w:type="gramEnd"/>
    </w:p>
    <w:p w14:paraId="03F206D1" w14:textId="10CD284E" w:rsidR="00FD6672" w:rsidRPr="003A51A6" w:rsidRDefault="0071565C" w:rsidP="0071565C">
      <w:pPr>
        <w:pStyle w:val="Corpotesto"/>
        <w:ind w:left="425" w:right="567"/>
        <w:rPr>
          <w:rFonts w:ascii="Verdana" w:hAnsi="Verdana"/>
          <w:color w:val="000009"/>
          <w:sz w:val="22"/>
          <w:szCs w:val="22"/>
        </w:rPr>
      </w:pPr>
      <w:r w:rsidRPr="003A51A6">
        <w:rPr>
          <w:rFonts w:ascii="Verdana" w:hAnsi="Verdana"/>
          <w:color w:val="000009"/>
          <w:sz w:val="22"/>
          <w:szCs w:val="22"/>
        </w:rPr>
        <w:t>I</w:t>
      </w:r>
      <w:r w:rsidR="005669FD" w:rsidRPr="003A51A6">
        <w:rPr>
          <w:rFonts w:ascii="Verdana" w:hAnsi="Verdana"/>
          <w:color w:val="000009"/>
          <w:sz w:val="22"/>
          <w:szCs w:val="22"/>
        </w:rPr>
        <w:t>l</w:t>
      </w:r>
      <w:r w:rsidR="005669FD" w:rsidRPr="003A51A6">
        <w:rPr>
          <w:rFonts w:ascii="Verdana" w:hAnsi="Verdana"/>
          <w:color w:val="000009"/>
          <w:spacing w:val="-1"/>
          <w:sz w:val="22"/>
          <w:szCs w:val="22"/>
        </w:rPr>
        <w:t xml:space="preserve"> </w:t>
      </w:r>
      <w:r w:rsidR="005669FD" w:rsidRPr="003A51A6">
        <w:rPr>
          <w:rFonts w:ascii="Verdana" w:hAnsi="Verdana"/>
          <w:color w:val="000009"/>
          <w:sz w:val="22"/>
          <w:szCs w:val="22"/>
        </w:rPr>
        <w:t>Programma</w:t>
      </w:r>
      <w:r w:rsidR="005669FD" w:rsidRPr="003A51A6">
        <w:rPr>
          <w:rFonts w:ascii="Verdana" w:hAnsi="Verdana"/>
          <w:color w:val="000009"/>
          <w:spacing w:val="-2"/>
          <w:sz w:val="22"/>
          <w:szCs w:val="22"/>
        </w:rPr>
        <w:t xml:space="preserve"> </w:t>
      </w:r>
      <w:r w:rsidR="005669FD" w:rsidRPr="003A51A6">
        <w:rPr>
          <w:rFonts w:ascii="Verdana" w:hAnsi="Verdana"/>
          <w:color w:val="000009"/>
          <w:sz w:val="22"/>
          <w:szCs w:val="22"/>
        </w:rPr>
        <w:t xml:space="preserve">P.I.P.P.I. </w:t>
      </w:r>
      <w:r w:rsidR="00FD6672" w:rsidRPr="003A51A6">
        <w:rPr>
          <w:rFonts w:ascii="Verdana" w:hAnsi="Verdana"/>
          <w:color w:val="000009"/>
          <w:sz w:val="22"/>
          <w:szCs w:val="22"/>
        </w:rPr>
        <w:t xml:space="preserve">mira a </w:t>
      </w:r>
      <w:r w:rsidR="005669FD" w:rsidRPr="003A51A6">
        <w:rPr>
          <w:rFonts w:ascii="Verdana" w:hAnsi="Verdana"/>
          <w:color w:val="000009"/>
          <w:sz w:val="22"/>
          <w:szCs w:val="22"/>
        </w:rPr>
        <w:t>rafforzare i servizi di assistenza sociale per sostenere la capacità genitoriale e i bambini e le famiglie che vivono in condizione di fragilità e vulnerabilità, al fine di ridurre o evitare il rischio di allontanamento dei bambini e adolescenti dal proprio nucleo familiare.</w:t>
      </w:r>
      <w:r w:rsidR="00FD6672" w:rsidRPr="003A51A6">
        <w:rPr>
          <w:rFonts w:ascii="Verdana" w:hAnsi="Verdana"/>
          <w:color w:val="000009"/>
          <w:sz w:val="22"/>
          <w:szCs w:val="22"/>
        </w:rPr>
        <w:t xml:space="preserve"> Il </w:t>
      </w:r>
      <w:r w:rsidR="00FD6672" w:rsidRPr="003A51A6">
        <w:rPr>
          <w:rFonts w:ascii="Verdana" w:hAnsi="Verdana"/>
          <w:sz w:val="22"/>
          <w:szCs w:val="22"/>
        </w:rPr>
        <w:t xml:space="preserve">Programma P.I.P.P.I. </w:t>
      </w:r>
      <w:r w:rsidR="00FD6672" w:rsidRPr="003A51A6">
        <w:rPr>
          <w:rFonts w:ascii="Verdana" w:hAnsi="Verdana"/>
          <w:color w:val="000009"/>
          <w:sz w:val="22"/>
          <w:szCs w:val="22"/>
        </w:rPr>
        <w:t xml:space="preserve"> prevede che per ogni famiglia </w:t>
      </w:r>
      <w:r w:rsidR="00FD6672" w:rsidRPr="003A51A6">
        <w:rPr>
          <w:rFonts w:ascii="Verdana" w:hAnsi="Verdana"/>
          <w:sz w:val="22"/>
          <w:szCs w:val="22"/>
        </w:rPr>
        <w:t xml:space="preserve">sia costituita un équipe multidimensionale che con la partecipazione ed il coinvolgimento della famiglia dovrà redigere il </w:t>
      </w:r>
      <w:r w:rsidR="00FD6672" w:rsidRPr="003A51A6">
        <w:rPr>
          <w:rFonts w:ascii="Verdana" w:hAnsi="Verdana"/>
          <w:b/>
          <w:sz w:val="22"/>
          <w:szCs w:val="22"/>
          <w:u w:val="single"/>
        </w:rPr>
        <w:t>Progetto Quadro</w:t>
      </w:r>
      <w:r w:rsidR="00FD6672" w:rsidRPr="003A51A6">
        <w:rPr>
          <w:rFonts w:ascii="Verdana" w:hAnsi="Verdana"/>
          <w:sz w:val="22"/>
          <w:szCs w:val="22"/>
        </w:rPr>
        <w:t>, ossia un percorso di accompagnamento volto a garantire ad ogni bambino una valutazione appropriata e di qualità della sua situazione familiare, con la relativa progettazione di un piano d’azione unitario, partecipato, sostenibile e multidimensionale, da realizzare in un tempo congruo.</w:t>
      </w:r>
    </w:p>
    <w:p w14:paraId="76FC39B1" w14:textId="583E66DD" w:rsidR="00FD6672" w:rsidRPr="003A51A6" w:rsidRDefault="00FD6672" w:rsidP="00FD6672">
      <w:pPr>
        <w:pStyle w:val="Corpotesto"/>
        <w:spacing w:before="3" w:line="276" w:lineRule="auto"/>
        <w:ind w:right="570"/>
        <w:rPr>
          <w:rFonts w:ascii="Verdana" w:hAnsi="Verdana"/>
          <w:sz w:val="22"/>
          <w:szCs w:val="22"/>
        </w:rPr>
      </w:pPr>
      <w:r w:rsidRPr="003A51A6">
        <w:rPr>
          <w:rFonts w:ascii="Verdana" w:hAnsi="Verdana"/>
          <w:sz w:val="22"/>
          <w:szCs w:val="22"/>
        </w:rPr>
        <w:t xml:space="preserve">Il Progetto Quadro prevede la realizzazione di </w:t>
      </w:r>
      <w:r w:rsidRPr="003A51A6">
        <w:rPr>
          <w:rFonts w:ascii="Verdana" w:hAnsi="Verdana"/>
          <w:b/>
          <w:sz w:val="22"/>
          <w:szCs w:val="22"/>
          <w:u w:val="single"/>
        </w:rPr>
        <w:t>dispositivi di intervento</w:t>
      </w:r>
      <w:r w:rsidRPr="003A51A6">
        <w:rPr>
          <w:rFonts w:ascii="Verdana" w:hAnsi="Verdana"/>
          <w:sz w:val="22"/>
          <w:szCs w:val="22"/>
        </w:rPr>
        <w:t>, ossia un insieme articolato di</w:t>
      </w:r>
      <w:r w:rsidRPr="003A51A6">
        <w:rPr>
          <w:rFonts w:ascii="Verdana" w:hAnsi="Verdana"/>
          <w:spacing w:val="-3"/>
          <w:sz w:val="22"/>
          <w:szCs w:val="22"/>
        </w:rPr>
        <w:t xml:space="preserve"> </w:t>
      </w:r>
      <w:r w:rsidRPr="003A51A6">
        <w:rPr>
          <w:rFonts w:ascii="Verdana" w:hAnsi="Verdana"/>
          <w:sz w:val="22"/>
          <w:szCs w:val="22"/>
        </w:rPr>
        <w:t>interventi</w:t>
      </w:r>
      <w:r w:rsidRPr="003A51A6">
        <w:rPr>
          <w:rFonts w:ascii="Verdana" w:hAnsi="Verdana"/>
          <w:spacing w:val="-3"/>
          <w:sz w:val="22"/>
          <w:szCs w:val="22"/>
        </w:rPr>
        <w:t xml:space="preserve"> </w:t>
      </w:r>
      <w:r w:rsidRPr="003A51A6">
        <w:rPr>
          <w:rFonts w:ascii="Verdana" w:hAnsi="Verdana"/>
          <w:sz w:val="22"/>
          <w:szCs w:val="22"/>
        </w:rPr>
        <w:t>attraverso</w:t>
      </w:r>
      <w:r w:rsidRPr="003A51A6">
        <w:rPr>
          <w:rFonts w:ascii="Verdana" w:hAnsi="Verdana"/>
          <w:spacing w:val="-3"/>
          <w:sz w:val="22"/>
          <w:szCs w:val="22"/>
        </w:rPr>
        <w:t xml:space="preserve"> </w:t>
      </w:r>
      <w:r w:rsidRPr="003A51A6">
        <w:rPr>
          <w:rFonts w:ascii="Verdana" w:hAnsi="Verdana"/>
          <w:sz w:val="22"/>
          <w:szCs w:val="22"/>
        </w:rPr>
        <w:t>i</w:t>
      </w:r>
      <w:r w:rsidRPr="003A51A6">
        <w:rPr>
          <w:rFonts w:ascii="Verdana" w:hAnsi="Verdana"/>
          <w:spacing w:val="-1"/>
          <w:sz w:val="22"/>
          <w:szCs w:val="22"/>
        </w:rPr>
        <w:t xml:space="preserve"> </w:t>
      </w:r>
      <w:r w:rsidRPr="003A51A6">
        <w:rPr>
          <w:rFonts w:ascii="Verdana" w:hAnsi="Verdana"/>
          <w:sz w:val="22"/>
          <w:szCs w:val="22"/>
        </w:rPr>
        <w:t>quali</w:t>
      </w:r>
      <w:r w:rsidRPr="003A51A6">
        <w:rPr>
          <w:rFonts w:ascii="Verdana" w:hAnsi="Verdana"/>
          <w:spacing w:val="-3"/>
          <w:sz w:val="22"/>
          <w:szCs w:val="22"/>
        </w:rPr>
        <w:t xml:space="preserve"> </w:t>
      </w:r>
      <w:r w:rsidRPr="003A51A6">
        <w:rPr>
          <w:rFonts w:ascii="Verdana" w:hAnsi="Verdana"/>
          <w:sz w:val="22"/>
          <w:szCs w:val="22"/>
        </w:rPr>
        <w:t>si</w:t>
      </w:r>
      <w:r w:rsidRPr="003A51A6">
        <w:rPr>
          <w:rFonts w:ascii="Verdana" w:hAnsi="Verdana"/>
          <w:spacing w:val="-3"/>
          <w:sz w:val="22"/>
          <w:szCs w:val="22"/>
        </w:rPr>
        <w:t xml:space="preserve"> </w:t>
      </w:r>
      <w:r w:rsidRPr="003A51A6">
        <w:rPr>
          <w:rFonts w:ascii="Verdana" w:hAnsi="Verdana"/>
          <w:sz w:val="22"/>
          <w:szCs w:val="22"/>
        </w:rPr>
        <w:t>realizza un</w:t>
      </w:r>
      <w:r w:rsidRPr="003A51A6">
        <w:rPr>
          <w:rFonts w:ascii="Verdana" w:hAnsi="Verdana"/>
          <w:spacing w:val="-3"/>
          <w:sz w:val="22"/>
          <w:szCs w:val="22"/>
        </w:rPr>
        <w:t xml:space="preserve"> </w:t>
      </w:r>
      <w:r w:rsidRPr="003A51A6">
        <w:rPr>
          <w:rFonts w:ascii="Verdana" w:hAnsi="Verdana"/>
          <w:sz w:val="22"/>
          <w:szCs w:val="22"/>
        </w:rPr>
        <w:t>accompagnamento</w:t>
      </w:r>
      <w:r w:rsidRPr="003A51A6">
        <w:rPr>
          <w:rFonts w:ascii="Verdana" w:hAnsi="Verdana"/>
          <w:spacing w:val="-3"/>
          <w:sz w:val="22"/>
          <w:szCs w:val="22"/>
        </w:rPr>
        <w:t xml:space="preserve"> </w:t>
      </w:r>
      <w:r w:rsidRPr="003A51A6">
        <w:rPr>
          <w:rFonts w:ascii="Verdana" w:hAnsi="Verdana"/>
          <w:sz w:val="22"/>
          <w:szCs w:val="22"/>
        </w:rPr>
        <w:t>globale</w:t>
      </w:r>
      <w:r w:rsidRPr="003A51A6">
        <w:rPr>
          <w:rFonts w:ascii="Verdana" w:hAnsi="Verdana"/>
          <w:spacing w:val="-4"/>
          <w:sz w:val="22"/>
          <w:szCs w:val="22"/>
        </w:rPr>
        <w:t xml:space="preserve"> </w:t>
      </w:r>
      <w:r w:rsidRPr="003A51A6">
        <w:rPr>
          <w:rFonts w:ascii="Verdana" w:hAnsi="Verdana"/>
          <w:sz w:val="22"/>
          <w:szCs w:val="22"/>
        </w:rPr>
        <w:t>e</w:t>
      </w:r>
      <w:r w:rsidRPr="003A51A6">
        <w:rPr>
          <w:rFonts w:ascii="Verdana" w:hAnsi="Verdana"/>
          <w:spacing w:val="-4"/>
          <w:sz w:val="22"/>
          <w:szCs w:val="22"/>
        </w:rPr>
        <w:t xml:space="preserve"> </w:t>
      </w:r>
      <w:r w:rsidRPr="003A51A6">
        <w:rPr>
          <w:rFonts w:ascii="Verdana" w:hAnsi="Verdana"/>
          <w:sz w:val="22"/>
          <w:szCs w:val="22"/>
        </w:rPr>
        <w:t>intensivo</w:t>
      </w:r>
      <w:r w:rsidRPr="003A51A6">
        <w:rPr>
          <w:rFonts w:ascii="Verdana" w:hAnsi="Verdana"/>
          <w:spacing w:val="-3"/>
          <w:sz w:val="22"/>
          <w:szCs w:val="22"/>
        </w:rPr>
        <w:t xml:space="preserve"> </w:t>
      </w:r>
      <w:r w:rsidRPr="003A51A6">
        <w:rPr>
          <w:rFonts w:ascii="Verdana" w:hAnsi="Verdana"/>
          <w:sz w:val="22"/>
          <w:szCs w:val="22"/>
        </w:rPr>
        <w:t>della famiglia, finalizzato alla sua emancipazione dall’aiuto istituzionale e alla riattivazione delle sue risorse interne ed esterne, in modo che la famiglia stessa possa gradualmente, a sua volta, mettere a disposizione di altre famiglie l’esperienza realizzata nel percorso di accompagnamento.</w:t>
      </w:r>
    </w:p>
    <w:p w14:paraId="453E3D3A" w14:textId="77777777" w:rsidR="00FD6672" w:rsidRPr="003A51A6" w:rsidRDefault="00FD6672" w:rsidP="00FD6672">
      <w:pPr>
        <w:pStyle w:val="Corpotesto"/>
        <w:spacing w:line="276" w:lineRule="auto"/>
        <w:ind w:right="565"/>
        <w:rPr>
          <w:rFonts w:ascii="Verdana" w:hAnsi="Verdana"/>
          <w:sz w:val="22"/>
          <w:szCs w:val="22"/>
        </w:rPr>
      </w:pPr>
      <w:r w:rsidRPr="003A51A6">
        <w:rPr>
          <w:rFonts w:ascii="Verdana" w:hAnsi="Verdana"/>
          <w:sz w:val="22"/>
          <w:szCs w:val="22"/>
        </w:rPr>
        <w:t>Alcuni dispositivi d’intervento sono di tipo istituzionale, altri invece riguardano le azioni che consentono</w:t>
      </w:r>
      <w:r w:rsidRPr="003A51A6">
        <w:rPr>
          <w:rFonts w:ascii="Verdana" w:hAnsi="Verdana"/>
          <w:spacing w:val="-13"/>
          <w:sz w:val="22"/>
          <w:szCs w:val="22"/>
        </w:rPr>
        <w:t xml:space="preserve"> </w:t>
      </w:r>
      <w:r w:rsidRPr="003A51A6">
        <w:rPr>
          <w:rFonts w:ascii="Verdana" w:hAnsi="Verdana"/>
          <w:sz w:val="22"/>
          <w:szCs w:val="22"/>
        </w:rPr>
        <w:t>di</w:t>
      </w:r>
      <w:r w:rsidRPr="003A51A6">
        <w:rPr>
          <w:rFonts w:ascii="Verdana" w:hAnsi="Verdana"/>
          <w:spacing w:val="-13"/>
          <w:sz w:val="22"/>
          <w:szCs w:val="22"/>
        </w:rPr>
        <w:t xml:space="preserve"> </w:t>
      </w:r>
      <w:r w:rsidRPr="003A51A6">
        <w:rPr>
          <w:rFonts w:ascii="Verdana" w:hAnsi="Verdana"/>
          <w:sz w:val="22"/>
          <w:szCs w:val="22"/>
        </w:rPr>
        <w:t>valorizzare</w:t>
      </w:r>
      <w:r w:rsidRPr="003A51A6">
        <w:rPr>
          <w:rFonts w:ascii="Verdana" w:hAnsi="Verdana"/>
          <w:spacing w:val="-12"/>
          <w:sz w:val="22"/>
          <w:szCs w:val="22"/>
        </w:rPr>
        <w:t xml:space="preserve"> </w:t>
      </w:r>
      <w:r w:rsidRPr="003A51A6">
        <w:rPr>
          <w:rFonts w:ascii="Verdana" w:hAnsi="Verdana"/>
          <w:sz w:val="22"/>
          <w:szCs w:val="22"/>
        </w:rPr>
        <w:t>le</w:t>
      </w:r>
      <w:r w:rsidRPr="003A51A6">
        <w:rPr>
          <w:rFonts w:ascii="Verdana" w:hAnsi="Verdana"/>
          <w:spacing w:val="-14"/>
          <w:sz w:val="22"/>
          <w:szCs w:val="22"/>
        </w:rPr>
        <w:t xml:space="preserve"> </w:t>
      </w:r>
      <w:r w:rsidRPr="003A51A6">
        <w:rPr>
          <w:rFonts w:ascii="Verdana" w:hAnsi="Verdana"/>
          <w:sz w:val="22"/>
          <w:szCs w:val="22"/>
        </w:rPr>
        <w:t>risorse</w:t>
      </w:r>
      <w:r w:rsidRPr="003A51A6">
        <w:rPr>
          <w:rFonts w:ascii="Verdana" w:hAnsi="Verdana"/>
          <w:spacing w:val="-15"/>
          <w:sz w:val="22"/>
          <w:szCs w:val="22"/>
        </w:rPr>
        <w:t xml:space="preserve"> </w:t>
      </w:r>
      <w:r w:rsidRPr="003A51A6">
        <w:rPr>
          <w:rFonts w:ascii="Verdana" w:hAnsi="Verdana"/>
          <w:sz w:val="22"/>
          <w:szCs w:val="22"/>
        </w:rPr>
        <w:t>ricreative,</w:t>
      </w:r>
      <w:r w:rsidRPr="003A51A6">
        <w:rPr>
          <w:rFonts w:ascii="Verdana" w:hAnsi="Verdana"/>
          <w:spacing w:val="-13"/>
          <w:sz w:val="22"/>
          <w:szCs w:val="22"/>
        </w:rPr>
        <w:t xml:space="preserve"> </w:t>
      </w:r>
      <w:r w:rsidRPr="003A51A6">
        <w:rPr>
          <w:rFonts w:ascii="Verdana" w:hAnsi="Verdana"/>
          <w:sz w:val="22"/>
          <w:szCs w:val="22"/>
        </w:rPr>
        <w:t>culturali,</w:t>
      </w:r>
      <w:r w:rsidRPr="003A51A6">
        <w:rPr>
          <w:rFonts w:ascii="Verdana" w:hAnsi="Verdana"/>
          <w:spacing w:val="-13"/>
          <w:sz w:val="22"/>
          <w:szCs w:val="22"/>
        </w:rPr>
        <w:t xml:space="preserve"> </w:t>
      </w:r>
      <w:r w:rsidRPr="003A51A6">
        <w:rPr>
          <w:rFonts w:ascii="Verdana" w:hAnsi="Verdana"/>
          <w:sz w:val="22"/>
          <w:szCs w:val="22"/>
        </w:rPr>
        <w:t>sportive,</w:t>
      </w:r>
      <w:r w:rsidRPr="003A51A6">
        <w:rPr>
          <w:rFonts w:ascii="Verdana" w:hAnsi="Verdana"/>
          <w:spacing w:val="-14"/>
          <w:sz w:val="22"/>
          <w:szCs w:val="22"/>
        </w:rPr>
        <w:t xml:space="preserve"> </w:t>
      </w:r>
      <w:r w:rsidRPr="003A51A6">
        <w:rPr>
          <w:rFonts w:ascii="Verdana" w:hAnsi="Verdana"/>
          <w:sz w:val="22"/>
          <w:szCs w:val="22"/>
        </w:rPr>
        <w:t>artistiche,</w:t>
      </w:r>
      <w:r w:rsidRPr="003A51A6">
        <w:rPr>
          <w:rFonts w:ascii="Verdana" w:hAnsi="Verdana"/>
          <w:spacing w:val="-11"/>
          <w:sz w:val="22"/>
          <w:szCs w:val="22"/>
        </w:rPr>
        <w:t xml:space="preserve"> </w:t>
      </w:r>
      <w:r w:rsidRPr="003A51A6">
        <w:rPr>
          <w:rFonts w:ascii="Verdana" w:hAnsi="Verdana"/>
          <w:sz w:val="22"/>
          <w:szCs w:val="22"/>
        </w:rPr>
        <w:t>spirituali</w:t>
      </w:r>
      <w:r w:rsidRPr="003A51A6">
        <w:rPr>
          <w:rFonts w:ascii="Verdana" w:hAnsi="Verdana"/>
          <w:spacing w:val="-12"/>
          <w:sz w:val="22"/>
          <w:szCs w:val="22"/>
        </w:rPr>
        <w:t xml:space="preserve"> </w:t>
      </w:r>
      <w:r w:rsidRPr="003A51A6">
        <w:rPr>
          <w:rFonts w:ascii="Verdana" w:hAnsi="Verdana"/>
          <w:sz w:val="22"/>
          <w:szCs w:val="22"/>
        </w:rPr>
        <w:t>ecc.</w:t>
      </w:r>
      <w:r w:rsidRPr="003A51A6">
        <w:rPr>
          <w:rFonts w:ascii="Verdana" w:hAnsi="Verdana"/>
          <w:spacing w:val="-13"/>
          <w:sz w:val="22"/>
          <w:szCs w:val="22"/>
        </w:rPr>
        <w:t xml:space="preserve"> </w:t>
      </w:r>
      <w:r w:rsidRPr="003A51A6">
        <w:rPr>
          <w:rFonts w:ascii="Verdana" w:hAnsi="Verdana"/>
          <w:sz w:val="22"/>
          <w:szCs w:val="22"/>
        </w:rPr>
        <w:t>presenti</w:t>
      </w:r>
      <w:r w:rsidRPr="003A51A6">
        <w:rPr>
          <w:rFonts w:ascii="Verdana" w:hAnsi="Verdana"/>
          <w:spacing w:val="-6"/>
          <w:sz w:val="22"/>
          <w:szCs w:val="22"/>
        </w:rPr>
        <w:t xml:space="preserve"> </w:t>
      </w:r>
      <w:r w:rsidRPr="003A51A6">
        <w:rPr>
          <w:rFonts w:ascii="Verdana" w:hAnsi="Verdana"/>
          <w:sz w:val="22"/>
          <w:szCs w:val="22"/>
        </w:rPr>
        <w:t xml:space="preserve">sul </w:t>
      </w:r>
      <w:r w:rsidRPr="003A51A6">
        <w:rPr>
          <w:rFonts w:ascii="Verdana" w:hAnsi="Verdana"/>
          <w:spacing w:val="-2"/>
          <w:sz w:val="22"/>
          <w:szCs w:val="22"/>
        </w:rPr>
        <w:t>territorio.</w:t>
      </w:r>
    </w:p>
    <w:p w14:paraId="7FBFB2B5" w14:textId="726F726F" w:rsidR="00FD6672" w:rsidRPr="003A51A6" w:rsidRDefault="00FD6672" w:rsidP="00FD6672">
      <w:pPr>
        <w:pStyle w:val="Corpotesto"/>
        <w:spacing w:line="276" w:lineRule="auto"/>
        <w:ind w:right="342"/>
        <w:jc w:val="left"/>
        <w:rPr>
          <w:rFonts w:ascii="Verdana" w:hAnsi="Verdana"/>
          <w:sz w:val="22"/>
          <w:szCs w:val="22"/>
        </w:rPr>
      </w:pPr>
      <w:r w:rsidRPr="003A51A6">
        <w:rPr>
          <w:rFonts w:ascii="Verdana" w:hAnsi="Verdana"/>
          <w:sz w:val="22"/>
          <w:szCs w:val="22"/>
        </w:rPr>
        <w:t>Sono garantiti dispositivi a favore sia dei bambini che delle figure genitoriali; sia di gruppo che individuali;</w:t>
      </w:r>
      <w:r w:rsidRPr="003A51A6">
        <w:rPr>
          <w:rFonts w:ascii="Verdana" w:hAnsi="Verdana"/>
          <w:spacing w:val="-10"/>
          <w:sz w:val="22"/>
          <w:szCs w:val="22"/>
        </w:rPr>
        <w:t xml:space="preserve"> </w:t>
      </w:r>
      <w:r w:rsidRPr="003A51A6">
        <w:rPr>
          <w:rFonts w:ascii="Verdana" w:hAnsi="Verdana"/>
          <w:sz w:val="22"/>
          <w:szCs w:val="22"/>
        </w:rPr>
        <w:t>sia</w:t>
      </w:r>
      <w:r w:rsidRPr="003A51A6">
        <w:rPr>
          <w:rFonts w:ascii="Verdana" w:hAnsi="Verdana"/>
          <w:spacing w:val="-11"/>
          <w:sz w:val="22"/>
          <w:szCs w:val="22"/>
        </w:rPr>
        <w:t xml:space="preserve"> </w:t>
      </w:r>
      <w:r w:rsidRPr="003A51A6">
        <w:rPr>
          <w:rFonts w:ascii="Verdana" w:hAnsi="Verdana"/>
          <w:sz w:val="22"/>
          <w:szCs w:val="22"/>
        </w:rPr>
        <w:t>di</w:t>
      </w:r>
      <w:r w:rsidRPr="003A51A6">
        <w:rPr>
          <w:rFonts w:ascii="Verdana" w:hAnsi="Verdana"/>
          <w:spacing w:val="-12"/>
          <w:sz w:val="22"/>
          <w:szCs w:val="22"/>
        </w:rPr>
        <w:t xml:space="preserve"> </w:t>
      </w:r>
      <w:r w:rsidRPr="003A51A6">
        <w:rPr>
          <w:rFonts w:ascii="Verdana" w:hAnsi="Verdana"/>
          <w:sz w:val="22"/>
          <w:szCs w:val="22"/>
        </w:rPr>
        <w:t>natura</w:t>
      </w:r>
      <w:r w:rsidRPr="003A51A6">
        <w:rPr>
          <w:rFonts w:ascii="Verdana" w:hAnsi="Verdana"/>
          <w:spacing w:val="-12"/>
          <w:sz w:val="22"/>
          <w:szCs w:val="22"/>
        </w:rPr>
        <w:t xml:space="preserve"> </w:t>
      </w:r>
      <w:r w:rsidRPr="003A51A6">
        <w:rPr>
          <w:rFonts w:ascii="Verdana" w:hAnsi="Verdana"/>
          <w:sz w:val="22"/>
          <w:szCs w:val="22"/>
        </w:rPr>
        <w:t>formale</w:t>
      </w:r>
      <w:r w:rsidRPr="003A51A6">
        <w:rPr>
          <w:rFonts w:ascii="Verdana" w:hAnsi="Verdana"/>
          <w:spacing w:val="-11"/>
          <w:sz w:val="22"/>
          <w:szCs w:val="22"/>
        </w:rPr>
        <w:t xml:space="preserve"> </w:t>
      </w:r>
      <w:r w:rsidRPr="003A51A6">
        <w:rPr>
          <w:rFonts w:ascii="Verdana" w:hAnsi="Verdana"/>
          <w:sz w:val="22"/>
          <w:szCs w:val="22"/>
        </w:rPr>
        <w:t>che</w:t>
      </w:r>
      <w:r w:rsidRPr="003A51A6">
        <w:rPr>
          <w:rFonts w:ascii="Verdana" w:hAnsi="Verdana"/>
          <w:spacing w:val="-12"/>
          <w:sz w:val="22"/>
          <w:szCs w:val="22"/>
        </w:rPr>
        <w:t xml:space="preserve"> </w:t>
      </w:r>
      <w:r w:rsidRPr="003A51A6">
        <w:rPr>
          <w:rFonts w:ascii="Verdana" w:hAnsi="Verdana"/>
          <w:sz w:val="22"/>
          <w:szCs w:val="22"/>
        </w:rPr>
        <w:t>informale</w:t>
      </w:r>
      <w:r w:rsidRPr="003A51A6">
        <w:rPr>
          <w:rFonts w:ascii="Verdana" w:hAnsi="Verdana"/>
          <w:spacing w:val="-11"/>
          <w:sz w:val="22"/>
          <w:szCs w:val="22"/>
        </w:rPr>
        <w:t xml:space="preserve"> </w:t>
      </w:r>
      <w:r w:rsidRPr="003A51A6">
        <w:rPr>
          <w:rFonts w:ascii="Verdana" w:hAnsi="Verdana"/>
          <w:sz w:val="22"/>
          <w:szCs w:val="22"/>
        </w:rPr>
        <w:t>e</w:t>
      </w:r>
      <w:r w:rsidRPr="003A51A6">
        <w:rPr>
          <w:rFonts w:ascii="Verdana" w:hAnsi="Verdana"/>
          <w:spacing w:val="-12"/>
          <w:sz w:val="22"/>
          <w:szCs w:val="22"/>
        </w:rPr>
        <w:t xml:space="preserve"> </w:t>
      </w:r>
      <w:r w:rsidRPr="003A51A6">
        <w:rPr>
          <w:rFonts w:ascii="Verdana" w:hAnsi="Verdana"/>
          <w:sz w:val="22"/>
          <w:szCs w:val="22"/>
        </w:rPr>
        <w:t>che</w:t>
      </w:r>
      <w:r w:rsidRPr="003A51A6">
        <w:rPr>
          <w:rFonts w:ascii="Verdana" w:hAnsi="Verdana"/>
          <w:spacing w:val="-12"/>
          <w:sz w:val="22"/>
          <w:szCs w:val="22"/>
        </w:rPr>
        <w:t xml:space="preserve"> </w:t>
      </w:r>
      <w:r w:rsidRPr="003A51A6">
        <w:rPr>
          <w:rFonts w:ascii="Verdana" w:hAnsi="Verdana"/>
          <w:sz w:val="22"/>
          <w:szCs w:val="22"/>
        </w:rPr>
        <w:t>insistono</w:t>
      </w:r>
      <w:r w:rsidRPr="003A51A6">
        <w:rPr>
          <w:rFonts w:ascii="Verdana" w:hAnsi="Verdana"/>
          <w:spacing w:val="-10"/>
          <w:sz w:val="22"/>
          <w:szCs w:val="22"/>
        </w:rPr>
        <w:t xml:space="preserve"> </w:t>
      </w:r>
      <w:r w:rsidRPr="003A51A6">
        <w:rPr>
          <w:rFonts w:ascii="Verdana" w:hAnsi="Verdana"/>
          <w:sz w:val="22"/>
          <w:szCs w:val="22"/>
        </w:rPr>
        <w:t>sulle</w:t>
      </w:r>
      <w:r w:rsidRPr="003A51A6">
        <w:rPr>
          <w:rFonts w:ascii="Verdana" w:hAnsi="Verdana"/>
          <w:spacing w:val="-12"/>
          <w:sz w:val="22"/>
          <w:szCs w:val="22"/>
        </w:rPr>
        <w:t xml:space="preserve"> </w:t>
      </w:r>
      <w:r w:rsidRPr="003A51A6">
        <w:rPr>
          <w:rFonts w:ascii="Verdana" w:hAnsi="Verdana"/>
          <w:sz w:val="22"/>
          <w:szCs w:val="22"/>
        </w:rPr>
        <w:t>dimensioni</w:t>
      </w:r>
      <w:r w:rsidRPr="003A51A6">
        <w:rPr>
          <w:rFonts w:ascii="Verdana" w:hAnsi="Verdana"/>
          <w:spacing w:val="-10"/>
          <w:sz w:val="22"/>
          <w:szCs w:val="22"/>
        </w:rPr>
        <w:t xml:space="preserve"> </w:t>
      </w:r>
      <w:r w:rsidRPr="003A51A6">
        <w:rPr>
          <w:rFonts w:ascii="Verdana" w:hAnsi="Verdana"/>
          <w:sz w:val="22"/>
          <w:szCs w:val="22"/>
        </w:rPr>
        <w:t>psicologiche,</w:t>
      </w:r>
      <w:r w:rsidRPr="003A51A6">
        <w:rPr>
          <w:rFonts w:ascii="Verdana" w:hAnsi="Verdana"/>
          <w:spacing w:val="-11"/>
          <w:sz w:val="22"/>
          <w:szCs w:val="22"/>
        </w:rPr>
        <w:t xml:space="preserve"> </w:t>
      </w:r>
      <w:r w:rsidRPr="003A51A6">
        <w:rPr>
          <w:rFonts w:ascii="Verdana" w:hAnsi="Verdana"/>
          <w:sz w:val="22"/>
          <w:szCs w:val="22"/>
        </w:rPr>
        <w:t xml:space="preserve">sociali, scolastiche, educative e di sostegno alle condizioni di vita. Tutti gli interventi dovranno essere </w:t>
      </w:r>
      <w:r w:rsidRPr="003A51A6">
        <w:rPr>
          <w:rFonts w:ascii="Verdana" w:hAnsi="Verdana"/>
          <w:color w:val="000009"/>
          <w:sz w:val="22"/>
          <w:szCs w:val="22"/>
        </w:rPr>
        <w:t>coerenti</w:t>
      </w:r>
      <w:r w:rsidRPr="003A51A6">
        <w:rPr>
          <w:rFonts w:ascii="Verdana" w:hAnsi="Verdana"/>
          <w:color w:val="000009"/>
          <w:spacing w:val="80"/>
          <w:w w:val="150"/>
          <w:sz w:val="22"/>
          <w:szCs w:val="22"/>
        </w:rPr>
        <w:t xml:space="preserve"> </w:t>
      </w:r>
      <w:r w:rsidRPr="003A51A6">
        <w:rPr>
          <w:rFonts w:ascii="Verdana" w:hAnsi="Verdana"/>
          <w:color w:val="000009"/>
          <w:sz w:val="22"/>
          <w:szCs w:val="22"/>
        </w:rPr>
        <w:t>con</w:t>
      </w:r>
      <w:r w:rsidRPr="003A51A6">
        <w:rPr>
          <w:rFonts w:ascii="Verdana" w:hAnsi="Verdana"/>
          <w:color w:val="000009"/>
          <w:spacing w:val="80"/>
          <w:w w:val="150"/>
          <w:sz w:val="22"/>
          <w:szCs w:val="22"/>
        </w:rPr>
        <w:t xml:space="preserve"> </w:t>
      </w:r>
      <w:r w:rsidRPr="003A51A6">
        <w:rPr>
          <w:rFonts w:ascii="Verdana" w:hAnsi="Verdana"/>
          <w:color w:val="000009"/>
          <w:sz w:val="22"/>
          <w:szCs w:val="22"/>
        </w:rPr>
        <w:t>le</w:t>
      </w:r>
      <w:r w:rsidRPr="003A51A6">
        <w:rPr>
          <w:rFonts w:ascii="Verdana" w:hAnsi="Verdana"/>
          <w:color w:val="000009"/>
          <w:spacing w:val="80"/>
          <w:w w:val="150"/>
          <w:sz w:val="22"/>
          <w:szCs w:val="22"/>
        </w:rPr>
        <w:t xml:space="preserve"> </w:t>
      </w:r>
      <w:r w:rsidRPr="003A51A6">
        <w:rPr>
          <w:rFonts w:ascii="Verdana" w:hAnsi="Verdana"/>
          <w:color w:val="000009"/>
          <w:sz w:val="22"/>
          <w:szCs w:val="22"/>
        </w:rPr>
        <w:t>indicazioni</w:t>
      </w:r>
      <w:r w:rsidRPr="003A51A6">
        <w:rPr>
          <w:rFonts w:ascii="Verdana" w:hAnsi="Verdana"/>
          <w:color w:val="000009"/>
          <w:spacing w:val="80"/>
          <w:w w:val="150"/>
          <w:sz w:val="22"/>
          <w:szCs w:val="22"/>
        </w:rPr>
        <w:t xml:space="preserve"> </w:t>
      </w:r>
      <w:r w:rsidRPr="003A51A6">
        <w:rPr>
          <w:rFonts w:ascii="Verdana" w:hAnsi="Verdana"/>
          <w:color w:val="000009"/>
          <w:sz w:val="22"/>
          <w:szCs w:val="22"/>
        </w:rPr>
        <w:t>contenute</w:t>
      </w:r>
      <w:r w:rsidRPr="003A51A6">
        <w:rPr>
          <w:rFonts w:ascii="Verdana" w:hAnsi="Verdana"/>
          <w:color w:val="000009"/>
          <w:spacing w:val="80"/>
          <w:w w:val="150"/>
          <w:sz w:val="22"/>
          <w:szCs w:val="22"/>
        </w:rPr>
        <w:t xml:space="preserve"> </w:t>
      </w:r>
      <w:r w:rsidRPr="003A51A6">
        <w:rPr>
          <w:rFonts w:ascii="Verdana" w:hAnsi="Verdana"/>
          <w:color w:val="000009"/>
          <w:sz w:val="22"/>
          <w:szCs w:val="22"/>
        </w:rPr>
        <w:t>nel</w:t>
      </w:r>
      <w:r w:rsidRPr="003A51A6">
        <w:rPr>
          <w:rFonts w:ascii="Verdana" w:hAnsi="Verdana"/>
          <w:color w:val="000009"/>
          <w:spacing w:val="80"/>
          <w:w w:val="150"/>
          <w:sz w:val="22"/>
          <w:szCs w:val="22"/>
        </w:rPr>
        <w:t xml:space="preserve"> </w:t>
      </w:r>
      <w:r w:rsidRPr="003A51A6">
        <w:rPr>
          <w:rFonts w:ascii="Verdana" w:hAnsi="Verdana"/>
          <w:color w:val="000009"/>
          <w:sz w:val="22"/>
          <w:szCs w:val="22"/>
        </w:rPr>
        <w:t>documento</w:t>
      </w:r>
      <w:r w:rsidRPr="003A51A6">
        <w:rPr>
          <w:rFonts w:ascii="Verdana" w:hAnsi="Verdana"/>
          <w:color w:val="000009"/>
          <w:spacing w:val="40"/>
          <w:sz w:val="22"/>
          <w:szCs w:val="22"/>
        </w:rPr>
        <w:t xml:space="preserve"> </w:t>
      </w:r>
      <w:r w:rsidRPr="003A51A6">
        <w:rPr>
          <w:rFonts w:ascii="Verdana" w:hAnsi="Verdana"/>
          <w:color w:val="000009"/>
          <w:sz w:val="22"/>
          <w:szCs w:val="22"/>
        </w:rPr>
        <w:t>“Allegato 1 al Piano di Lavoro P.I.P.P.I. LEPS 2022-2024”.</w:t>
      </w:r>
    </w:p>
    <w:p w14:paraId="13C533C4" w14:textId="77777777" w:rsidR="00B66139" w:rsidRPr="003A51A6" w:rsidRDefault="00B66139">
      <w:pPr>
        <w:pStyle w:val="Paragrafoelenco"/>
        <w:rPr>
          <w:rFonts w:ascii="Verdana" w:hAnsi="Verdana"/>
        </w:rPr>
        <w:sectPr w:rsidR="00B66139" w:rsidRPr="003A51A6">
          <w:pgSz w:w="11910" w:h="16840"/>
          <w:pgMar w:top="2120" w:right="566" w:bottom="980" w:left="708" w:header="397" w:footer="786" w:gutter="0"/>
          <w:cols w:space="720"/>
        </w:sectPr>
      </w:pPr>
    </w:p>
    <w:p w14:paraId="534234B8" w14:textId="1A62592B" w:rsidR="00B66139" w:rsidRPr="003A51A6" w:rsidRDefault="005669FD">
      <w:pPr>
        <w:pStyle w:val="Paragrafoelenco"/>
        <w:numPr>
          <w:ilvl w:val="0"/>
          <w:numId w:val="16"/>
        </w:numPr>
        <w:tabs>
          <w:tab w:val="left" w:pos="562"/>
        </w:tabs>
        <w:spacing w:before="40"/>
        <w:ind w:left="562" w:hanging="138"/>
        <w:jc w:val="left"/>
        <w:rPr>
          <w:rFonts w:ascii="Verdana" w:hAnsi="Verdana"/>
        </w:rPr>
      </w:pPr>
      <w:r w:rsidRPr="003A51A6">
        <w:rPr>
          <w:rFonts w:ascii="Verdana" w:hAnsi="Verdana"/>
          <w:spacing w:val="-2"/>
        </w:rPr>
        <w:lastRenderedPageBreak/>
        <w:t>.</w:t>
      </w:r>
    </w:p>
    <w:p w14:paraId="2DED64C4" w14:textId="77777777" w:rsidR="00B66139" w:rsidRPr="003A51A6" w:rsidRDefault="00B66139">
      <w:pPr>
        <w:pStyle w:val="Corpotesto"/>
        <w:spacing w:before="224"/>
        <w:ind w:left="0"/>
        <w:jc w:val="left"/>
        <w:rPr>
          <w:rFonts w:ascii="Verdana" w:hAnsi="Verdana"/>
          <w:sz w:val="22"/>
          <w:szCs w:val="22"/>
        </w:rPr>
      </w:pPr>
    </w:p>
    <w:p w14:paraId="4CBBF18D" w14:textId="77777777" w:rsidR="00B66139" w:rsidRPr="003A51A6" w:rsidRDefault="00B66139">
      <w:pPr>
        <w:pStyle w:val="TableParagraph"/>
        <w:jc w:val="center"/>
        <w:rPr>
          <w:rFonts w:ascii="Verdana" w:hAnsi="Verdana"/>
        </w:rPr>
        <w:sectPr w:rsidR="00B66139" w:rsidRPr="003A51A6">
          <w:pgSz w:w="11910" w:h="16840"/>
          <w:pgMar w:top="2120" w:right="566" w:bottom="1889" w:left="708" w:header="397" w:footer="786" w:gutter="0"/>
          <w:cols w:space="720"/>
        </w:sectPr>
      </w:pPr>
    </w:p>
    <w:p w14:paraId="07F83428" w14:textId="77777777" w:rsidR="00B66139" w:rsidRPr="003A51A6" w:rsidRDefault="00B66139">
      <w:pPr>
        <w:pStyle w:val="Corpotesto"/>
        <w:spacing w:before="181"/>
        <w:ind w:left="0"/>
        <w:jc w:val="left"/>
        <w:rPr>
          <w:rFonts w:ascii="Verdana" w:hAnsi="Verdana"/>
          <w:sz w:val="22"/>
          <w:szCs w:val="22"/>
        </w:rPr>
      </w:pPr>
    </w:p>
    <w:p w14:paraId="5048D22A" w14:textId="2F0A0F1A" w:rsidR="00556D3F" w:rsidRPr="003A51A6" w:rsidRDefault="005669FD">
      <w:pPr>
        <w:pStyle w:val="Titolo1"/>
        <w:ind w:left="723" w:right="149"/>
        <w:rPr>
          <w:rFonts w:ascii="Verdana" w:hAnsi="Verdana"/>
          <w:color w:val="000009"/>
          <w:sz w:val="22"/>
          <w:szCs w:val="22"/>
        </w:rPr>
      </w:pPr>
      <w:r w:rsidRPr="003A51A6">
        <w:rPr>
          <w:rFonts w:ascii="Verdana" w:hAnsi="Verdana"/>
          <w:color w:val="000009"/>
          <w:sz w:val="22"/>
          <w:szCs w:val="22"/>
        </w:rPr>
        <w:t>Art</w:t>
      </w:r>
      <w:r w:rsidR="00556D3F" w:rsidRPr="003A51A6">
        <w:rPr>
          <w:rFonts w:ascii="Verdana" w:hAnsi="Verdana"/>
          <w:color w:val="000009"/>
          <w:sz w:val="22"/>
          <w:szCs w:val="22"/>
        </w:rPr>
        <w:t>icolo</w:t>
      </w:r>
      <w:r w:rsidRPr="003A51A6">
        <w:rPr>
          <w:rFonts w:ascii="Verdana" w:hAnsi="Verdana"/>
          <w:color w:val="000009"/>
          <w:spacing w:val="-2"/>
          <w:sz w:val="22"/>
          <w:szCs w:val="22"/>
        </w:rPr>
        <w:t xml:space="preserve"> </w:t>
      </w:r>
      <w:r w:rsidRPr="003A51A6">
        <w:rPr>
          <w:rFonts w:ascii="Verdana" w:hAnsi="Verdana"/>
          <w:color w:val="000009"/>
          <w:sz w:val="22"/>
          <w:szCs w:val="22"/>
        </w:rPr>
        <w:t>2</w:t>
      </w:r>
      <w:r w:rsidRPr="003A51A6">
        <w:rPr>
          <w:rFonts w:ascii="Verdana" w:hAnsi="Verdana"/>
          <w:color w:val="000009"/>
          <w:spacing w:val="-1"/>
          <w:sz w:val="22"/>
          <w:szCs w:val="22"/>
        </w:rPr>
        <w:t xml:space="preserve"> </w:t>
      </w:r>
    </w:p>
    <w:p w14:paraId="57F5976E" w14:textId="0213E51A" w:rsidR="00B66139" w:rsidRPr="003A51A6" w:rsidRDefault="005669FD">
      <w:pPr>
        <w:pStyle w:val="Titolo1"/>
        <w:ind w:left="723" w:right="149"/>
        <w:rPr>
          <w:rFonts w:ascii="Verdana" w:hAnsi="Verdana"/>
          <w:sz w:val="22"/>
          <w:szCs w:val="22"/>
        </w:rPr>
      </w:pPr>
      <w:r w:rsidRPr="003A51A6">
        <w:rPr>
          <w:rFonts w:ascii="Verdana" w:hAnsi="Verdana"/>
          <w:color w:val="000009"/>
          <w:spacing w:val="-2"/>
          <w:sz w:val="22"/>
          <w:szCs w:val="22"/>
        </w:rPr>
        <w:t>Obiettivi</w:t>
      </w:r>
    </w:p>
    <w:p w14:paraId="03BF39F2" w14:textId="77777777" w:rsidR="00B66139" w:rsidRPr="003A51A6" w:rsidRDefault="00B66139">
      <w:pPr>
        <w:pStyle w:val="Corpotesto"/>
        <w:ind w:left="0"/>
        <w:jc w:val="left"/>
        <w:rPr>
          <w:rFonts w:ascii="Verdana" w:hAnsi="Verdana"/>
          <w:b/>
          <w:sz w:val="22"/>
          <w:szCs w:val="22"/>
        </w:rPr>
      </w:pPr>
    </w:p>
    <w:p w14:paraId="5A1EAA5E" w14:textId="22F9DBC3" w:rsidR="00B66139" w:rsidRPr="003A51A6" w:rsidRDefault="005669FD">
      <w:pPr>
        <w:pStyle w:val="Corpotesto"/>
        <w:spacing w:before="1"/>
        <w:ind w:right="447"/>
        <w:jc w:val="left"/>
        <w:rPr>
          <w:rFonts w:ascii="Verdana" w:hAnsi="Verdana"/>
          <w:sz w:val="22"/>
          <w:szCs w:val="22"/>
        </w:rPr>
      </w:pPr>
      <w:r w:rsidRPr="003A51A6">
        <w:rPr>
          <w:rFonts w:ascii="Verdana" w:hAnsi="Verdana"/>
          <w:sz w:val="22"/>
          <w:szCs w:val="22"/>
        </w:rPr>
        <w:t>L’obiettivo</w:t>
      </w:r>
      <w:r w:rsidRPr="003A51A6">
        <w:rPr>
          <w:rFonts w:ascii="Verdana" w:hAnsi="Verdana"/>
          <w:spacing w:val="-10"/>
          <w:sz w:val="22"/>
          <w:szCs w:val="22"/>
        </w:rPr>
        <w:t xml:space="preserve"> </w:t>
      </w:r>
      <w:r w:rsidRPr="003A51A6">
        <w:rPr>
          <w:rFonts w:ascii="Verdana" w:hAnsi="Verdana"/>
          <w:sz w:val="22"/>
          <w:szCs w:val="22"/>
        </w:rPr>
        <w:t>del</w:t>
      </w:r>
      <w:r w:rsidRPr="003A51A6">
        <w:rPr>
          <w:rFonts w:ascii="Verdana" w:hAnsi="Verdana"/>
          <w:spacing w:val="-9"/>
          <w:sz w:val="22"/>
          <w:szCs w:val="22"/>
        </w:rPr>
        <w:t xml:space="preserve"> </w:t>
      </w:r>
      <w:r w:rsidRPr="003A51A6">
        <w:rPr>
          <w:rFonts w:ascii="Verdana" w:hAnsi="Verdana"/>
          <w:sz w:val="22"/>
          <w:szCs w:val="22"/>
        </w:rPr>
        <w:t>progetto</w:t>
      </w:r>
      <w:r w:rsidRPr="003A51A6">
        <w:rPr>
          <w:rFonts w:ascii="Verdana" w:hAnsi="Verdana"/>
          <w:spacing w:val="-10"/>
          <w:sz w:val="22"/>
          <w:szCs w:val="22"/>
        </w:rPr>
        <w:t xml:space="preserve"> </w:t>
      </w:r>
      <w:r w:rsidRPr="003A51A6">
        <w:rPr>
          <w:rFonts w:ascii="Verdana" w:hAnsi="Verdana"/>
          <w:sz w:val="22"/>
          <w:szCs w:val="22"/>
        </w:rPr>
        <w:t>è</w:t>
      </w:r>
      <w:r w:rsidRPr="003A51A6">
        <w:rPr>
          <w:rFonts w:ascii="Verdana" w:hAnsi="Verdana"/>
          <w:spacing w:val="-8"/>
          <w:sz w:val="22"/>
          <w:szCs w:val="22"/>
        </w:rPr>
        <w:t xml:space="preserve"> </w:t>
      </w:r>
      <w:r w:rsidRPr="003A51A6">
        <w:rPr>
          <w:rFonts w:ascii="Verdana" w:hAnsi="Verdana"/>
          <w:sz w:val="22"/>
          <w:szCs w:val="22"/>
        </w:rPr>
        <w:t>quello</w:t>
      </w:r>
      <w:r w:rsidRPr="003A51A6">
        <w:rPr>
          <w:rFonts w:ascii="Verdana" w:hAnsi="Verdana"/>
          <w:spacing w:val="-10"/>
          <w:sz w:val="22"/>
          <w:szCs w:val="22"/>
        </w:rPr>
        <w:t xml:space="preserve"> </w:t>
      </w:r>
      <w:r w:rsidRPr="003A51A6">
        <w:rPr>
          <w:rFonts w:ascii="Verdana" w:hAnsi="Verdana"/>
          <w:sz w:val="22"/>
          <w:szCs w:val="22"/>
        </w:rPr>
        <w:t>di</w:t>
      </w:r>
      <w:r w:rsidRPr="003A51A6">
        <w:rPr>
          <w:rFonts w:ascii="Verdana" w:hAnsi="Verdana"/>
          <w:spacing w:val="-8"/>
          <w:sz w:val="22"/>
          <w:szCs w:val="22"/>
        </w:rPr>
        <w:t xml:space="preserve"> </w:t>
      </w:r>
      <w:r w:rsidRPr="003A51A6">
        <w:rPr>
          <w:rFonts w:ascii="Verdana" w:hAnsi="Verdana"/>
          <w:sz w:val="22"/>
          <w:szCs w:val="22"/>
        </w:rPr>
        <w:t>rispondere</w:t>
      </w:r>
      <w:r w:rsidRPr="003A51A6">
        <w:rPr>
          <w:rFonts w:ascii="Verdana" w:hAnsi="Verdana"/>
          <w:spacing w:val="-11"/>
          <w:sz w:val="22"/>
          <w:szCs w:val="22"/>
        </w:rPr>
        <w:t xml:space="preserve"> </w:t>
      </w:r>
      <w:r w:rsidRPr="003A51A6">
        <w:rPr>
          <w:rFonts w:ascii="Verdana" w:hAnsi="Verdana"/>
          <w:sz w:val="22"/>
          <w:szCs w:val="22"/>
        </w:rPr>
        <w:t>al</w:t>
      </w:r>
      <w:r w:rsidRPr="003A51A6">
        <w:rPr>
          <w:rFonts w:ascii="Verdana" w:hAnsi="Verdana"/>
          <w:spacing w:val="-9"/>
          <w:sz w:val="22"/>
          <w:szCs w:val="22"/>
        </w:rPr>
        <w:t xml:space="preserve"> </w:t>
      </w:r>
      <w:r w:rsidRPr="003A51A6">
        <w:rPr>
          <w:rFonts w:ascii="Verdana" w:hAnsi="Verdana"/>
          <w:sz w:val="22"/>
          <w:szCs w:val="22"/>
        </w:rPr>
        <w:t>bisogno,</w:t>
      </w:r>
      <w:r w:rsidRPr="003A51A6">
        <w:rPr>
          <w:rFonts w:ascii="Verdana" w:hAnsi="Verdana"/>
          <w:spacing w:val="-10"/>
          <w:sz w:val="22"/>
          <w:szCs w:val="22"/>
        </w:rPr>
        <w:t xml:space="preserve"> </w:t>
      </w:r>
      <w:r w:rsidRPr="003A51A6">
        <w:rPr>
          <w:rFonts w:ascii="Verdana" w:hAnsi="Verdana"/>
          <w:sz w:val="22"/>
          <w:szCs w:val="22"/>
        </w:rPr>
        <w:t>nonché</w:t>
      </w:r>
      <w:r w:rsidRPr="003A51A6">
        <w:rPr>
          <w:rFonts w:ascii="Verdana" w:hAnsi="Verdana"/>
          <w:spacing w:val="-11"/>
          <w:sz w:val="22"/>
          <w:szCs w:val="22"/>
        </w:rPr>
        <w:t xml:space="preserve"> </w:t>
      </w:r>
      <w:r w:rsidRPr="003A51A6">
        <w:rPr>
          <w:rFonts w:ascii="Verdana" w:hAnsi="Verdana"/>
          <w:sz w:val="22"/>
          <w:szCs w:val="22"/>
        </w:rPr>
        <w:t>diritto,</w:t>
      </w:r>
      <w:r w:rsidRPr="003A51A6">
        <w:rPr>
          <w:rFonts w:ascii="Verdana" w:hAnsi="Verdana"/>
          <w:spacing w:val="-9"/>
          <w:sz w:val="22"/>
          <w:szCs w:val="22"/>
        </w:rPr>
        <w:t xml:space="preserve"> </w:t>
      </w:r>
      <w:r w:rsidRPr="003A51A6">
        <w:rPr>
          <w:rFonts w:ascii="Verdana" w:hAnsi="Verdana"/>
          <w:sz w:val="22"/>
          <w:szCs w:val="22"/>
        </w:rPr>
        <w:t>di</w:t>
      </w:r>
      <w:r w:rsidRPr="003A51A6">
        <w:rPr>
          <w:rFonts w:ascii="Verdana" w:hAnsi="Verdana"/>
          <w:spacing w:val="-7"/>
          <w:sz w:val="22"/>
          <w:szCs w:val="22"/>
        </w:rPr>
        <w:t xml:space="preserve"> </w:t>
      </w:r>
      <w:r w:rsidRPr="003A51A6">
        <w:rPr>
          <w:rFonts w:ascii="Verdana" w:hAnsi="Verdana"/>
          <w:sz w:val="22"/>
          <w:szCs w:val="22"/>
        </w:rPr>
        <w:t>ogni</w:t>
      </w:r>
      <w:r w:rsidRPr="003A51A6">
        <w:rPr>
          <w:rFonts w:ascii="Verdana" w:hAnsi="Verdana"/>
          <w:spacing w:val="-9"/>
          <w:sz w:val="22"/>
          <w:szCs w:val="22"/>
        </w:rPr>
        <w:t xml:space="preserve"> </w:t>
      </w:r>
      <w:r w:rsidRPr="003A51A6">
        <w:rPr>
          <w:rFonts w:ascii="Verdana" w:hAnsi="Verdana"/>
          <w:sz w:val="22"/>
          <w:szCs w:val="22"/>
        </w:rPr>
        <w:t>bambino</w:t>
      </w:r>
      <w:r w:rsidRPr="003A51A6">
        <w:rPr>
          <w:rFonts w:ascii="Verdana" w:hAnsi="Verdana"/>
          <w:spacing w:val="-10"/>
          <w:sz w:val="22"/>
          <w:szCs w:val="22"/>
        </w:rPr>
        <w:t xml:space="preserve"> </w:t>
      </w:r>
      <w:r w:rsidRPr="003A51A6">
        <w:rPr>
          <w:rFonts w:ascii="Verdana" w:hAnsi="Verdana"/>
          <w:sz w:val="22"/>
          <w:szCs w:val="22"/>
        </w:rPr>
        <w:t>di</w:t>
      </w:r>
      <w:r w:rsidRPr="003A51A6">
        <w:rPr>
          <w:rFonts w:ascii="Verdana" w:hAnsi="Verdana"/>
          <w:spacing w:val="-9"/>
          <w:sz w:val="22"/>
          <w:szCs w:val="22"/>
        </w:rPr>
        <w:t xml:space="preserve"> </w:t>
      </w:r>
      <w:r w:rsidRPr="003A51A6">
        <w:rPr>
          <w:rFonts w:ascii="Verdana" w:hAnsi="Verdana"/>
          <w:sz w:val="22"/>
          <w:szCs w:val="22"/>
        </w:rPr>
        <w:t xml:space="preserve">crescere in un ambiente stabile, sicuro, protettivo e “nutriente”, riducendo le vulnerabilità delle </w:t>
      </w:r>
      <w:proofErr w:type="gramStart"/>
      <w:r w:rsidRPr="003A51A6">
        <w:rPr>
          <w:rFonts w:ascii="Verdana" w:hAnsi="Verdana"/>
          <w:sz w:val="22"/>
          <w:szCs w:val="22"/>
        </w:rPr>
        <w:t>famiglie</w:t>
      </w:r>
      <w:r w:rsidR="00341F7A">
        <w:rPr>
          <w:rFonts w:ascii="Verdana" w:hAnsi="Verdana"/>
          <w:sz w:val="22"/>
          <w:szCs w:val="22"/>
        </w:rPr>
        <w:t xml:space="preserve">,  </w:t>
      </w:r>
      <w:r w:rsidR="00341F7A" w:rsidRPr="00567C28">
        <w:rPr>
          <w:rFonts w:ascii="Verdana" w:hAnsi="Verdana"/>
          <w:sz w:val="22"/>
          <w:szCs w:val="22"/>
        </w:rPr>
        <w:t>promuovendo</w:t>
      </w:r>
      <w:proofErr w:type="gramEnd"/>
      <w:r w:rsidR="00341F7A" w:rsidRPr="00567C28">
        <w:rPr>
          <w:rFonts w:ascii="Verdana" w:hAnsi="Verdana"/>
          <w:sz w:val="22"/>
          <w:szCs w:val="22"/>
        </w:rPr>
        <w:t xml:space="preserve"> azioni sinergiche </w:t>
      </w:r>
      <w:proofErr w:type="gramStart"/>
      <w:r w:rsidR="00341F7A" w:rsidRPr="00567C28">
        <w:rPr>
          <w:rFonts w:ascii="Verdana" w:hAnsi="Verdana"/>
          <w:sz w:val="22"/>
          <w:szCs w:val="22"/>
        </w:rPr>
        <w:t>con  il</w:t>
      </w:r>
      <w:proofErr w:type="gramEnd"/>
      <w:r w:rsidR="00341F7A" w:rsidRPr="00567C28">
        <w:rPr>
          <w:rFonts w:ascii="Verdana" w:hAnsi="Verdana"/>
          <w:sz w:val="22"/>
          <w:szCs w:val="22"/>
        </w:rPr>
        <w:t xml:space="preserve"> terzo settore e con la comunità</w:t>
      </w:r>
      <w:r w:rsidR="00341F7A">
        <w:rPr>
          <w:rFonts w:ascii="Verdana" w:hAnsi="Verdana"/>
          <w:sz w:val="22"/>
          <w:szCs w:val="22"/>
        </w:rPr>
        <w:t xml:space="preserve"> </w:t>
      </w:r>
    </w:p>
    <w:p w14:paraId="657AAD7D" w14:textId="77777777" w:rsidR="00B66139" w:rsidRPr="003A51A6" w:rsidRDefault="005669FD">
      <w:pPr>
        <w:pStyle w:val="Corpotesto"/>
        <w:spacing w:before="276"/>
        <w:jc w:val="left"/>
        <w:rPr>
          <w:rFonts w:ascii="Verdana" w:hAnsi="Verdana"/>
          <w:sz w:val="22"/>
          <w:szCs w:val="22"/>
        </w:rPr>
      </w:pPr>
      <w:r w:rsidRPr="003A51A6">
        <w:rPr>
          <w:rFonts w:ascii="Verdana" w:hAnsi="Verdana"/>
          <w:sz w:val="22"/>
          <w:szCs w:val="22"/>
          <w:u w:val="single"/>
        </w:rPr>
        <w:t>Obiettivi</w:t>
      </w:r>
      <w:r w:rsidRPr="003A51A6">
        <w:rPr>
          <w:rFonts w:ascii="Verdana" w:hAnsi="Verdana"/>
          <w:spacing w:val="-1"/>
          <w:sz w:val="22"/>
          <w:szCs w:val="22"/>
          <w:u w:val="single"/>
        </w:rPr>
        <w:t xml:space="preserve"> </w:t>
      </w:r>
      <w:r w:rsidRPr="003A51A6">
        <w:rPr>
          <w:rFonts w:ascii="Verdana" w:hAnsi="Verdana"/>
          <w:spacing w:val="-2"/>
          <w:sz w:val="22"/>
          <w:szCs w:val="22"/>
          <w:u w:val="single"/>
        </w:rPr>
        <w:t>generali</w:t>
      </w:r>
      <w:r w:rsidRPr="003A51A6">
        <w:rPr>
          <w:rFonts w:ascii="Verdana" w:hAnsi="Verdana"/>
          <w:spacing w:val="-2"/>
          <w:sz w:val="22"/>
          <w:szCs w:val="22"/>
        </w:rPr>
        <w:t>:</w:t>
      </w:r>
    </w:p>
    <w:p w14:paraId="2E5E9058" w14:textId="77777777" w:rsidR="00B66139" w:rsidRPr="003A51A6" w:rsidRDefault="005669FD">
      <w:pPr>
        <w:pStyle w:val="Paragrafoelenco"/>
        <w:numPr>
          <w:ilvl w:val="0"/>
          <w:numId w:val="15"/>
        </w:numPr>
        <w:tabs>
          <w:tab w:val="left" w:pos="965"/>
        </w:tabs>
        <w:spacing w:before="275" w:line="294" w:lineRule="exact"/>
        <w:jc w:val="left"/>
        <w:rPr>
          <w:rFonts w:ascii="Verdana" w:hAnsi="Verdana"/>
        </w:rPr>
      </w:pPr>
      <w:r w:rsidRPr="003A51A6">
        <w:rPr>
          <w:rFonts w:ascii="Verdana" w:hAnsi="Verdana"/>
        </w:rPr>
        <w:t>assicurare</w:t>
      </w:r>
      <w:r w:rsidRPr="003A51A6">
        <w:rPr>
          <w:rFonts w:ascii="Verdana" w:hAnsi="Verdana"/>
          <w:spacing w:val="-4"/>
        </w:rPr>
        <w:t xml:space="preserve"> </w:t>
      </w:r>
      <w:r w:rsidRPr="003A51A6">
        <w:rPr>
          <w:rFonts w:ascii="Verdana" w:hAnsi="Verdana"/>
        </w:rPr>
        <w:t>equità</w:t>
      </w:r>
      <w:r w:rsidRPr="003A51A6">
        <w:rPr>
          <w:rFonts w:ascii="Verdana" w:hAnsi="Verdana"/>
          <w:spacing w:val="-2"/>
        </w:rPr>
        <w:t xml:space="preserve"> </w:t>
      </w:r>
      <w:r w:rsidRPr="003A51A6">
        <w:rPr>
          <w:rFonts w:ascii="Verdana" w:hAnsi="Verdana"/>
        </w:rPr>
        <w:t>di</w:t>
      </w:r>
      <w:r w:rsidRPr="003A51A6">
        <w:rPr>
          <w:rFonts w:ascii="Verdana" w:hAnsi="Verdana"/>
          <w:spacing w:val="-1"/>
        </w:rPr>
        <w:t xml:space="preserve"> </w:t>
      </w:r>
      <w:r w:rsidRPr="003A51A6">
        <w:rPr>
          <w:rFonts w:ascii="Verdana" w:hAnsi="Verdana"/>
        </w:rPr>
        <w:t>trattamento e</w:t>
      </w:r>
      <w:r w:rsidRPr="003A51A6">
        <w:rPr>
          <w:rFonts w:ascii="Verdana" w:hAnsi="Verdana"/>
          <w:spacing w:val="-2"/>
        </w:rPr>
        <w:t xml:space="preserve"> </w:t>
      </w:r>
      <w:r w:rsidRPr="003A51A6">
        <w:rPr>
          <w:rFonts w:ascii="Verdana" w:hAnsi="Verdana"/>
        </w:rPr>
        <w:t>pari</w:t>
      </w:r>
      <w:r w:rsidRPr="003A51A6">
        <w:rPr>
          <w:rFonts w:ascii="Verdana" w:hAnsi="Verdana"/>
          <w:spacing w:val="-1"/>
        </w:rPr>
        <w:t xml:space="preserve"> </w:t>
      </w:r>
      <w:r w:rsidRPr="003A51A6">
        <w:rPr>
          <w:rFonts w:ascii="Verdana" w:hAnsi="Verdana"/>
        </w:rPr>
        <w:t>attuazione</w:t>
      </w:r>
      <w:r w:rsidRPr="003A51A6">
        <w:rPr>
          <w:rFonts w:ascii="Verdana" w:hAnsi="Verdana"/>
          <w:spacing w:val="-1"/>
        </w:rPr>
        <w:t xml:space="preserve"> </w:t>
      </w:r>
      <w:r w:rsidRPr="003A51A6">
        <w:rPr>
          <w:rFonts w:ascii="Verdana" w:hAnsi="Verdana"/>
        </w:rPr>
        <w:t>dei diritti</w:t>
      </w:r>
      <w:r w:rsidRPr="003A51A6">
        <w:rPr>
          <w:rFonts w:ascii="Verdana" w:hAnsi="Verdana"/>
          <w:spacing w:val="-1"/>
        </w:rPr>
        <w:t xml:space="preserve"> </w:t>
      </w:r>
      <w:r w:rsidRPr="003A51A6">
        <w:rPr>
          <w:rFonts w:ascii="Verdana" w:hAnsi="Verdana"/>
        </w:rPr>
        <w:t>a</w:t>
      </w:r>
      <w:r w:rsidRPr="003A51A6">
        <w:rPr>
          <w:rFonts w:ascii="Verdana" w:hAnsi="Verdana"/>
          <w:spacing w:val="-2"/>
        </w:rPr>
        <w:t xml:space="preserve"> </w:t>
      </w:r>
      <w:r w:rsidRPr="003A51A6">
        <w:rPr>
          <w:rFonts w:ascii="Verdana" w:hAnsi="Verdana"/>
        </w:rPr>
        <w:t>bambini</w:t>
      </w:r>
      <w:r w:rsidRPr="003A51A6">
        <w:rPr>
          <w:rFonts w:ascii="Verdana" w:hAnsi="Verdana"/>
          <w:spacing w:val="-1"/>
        </w:rPr>
        <w:t xml:space="preserve"> </w:t>
      </w:r>
      <w:r w:rsidRPr="003A51A6">
        <w:rPr>
          <w:rFonts w:ascii="Verdana" w:hAnsi="Verdana"/>
        </w:rPr>
        <w:t xml:space="preserve">e </w:t>
      </w:r>
      <w:r w:rsidRPr="003A51A6">
        <w:rPr>
          <w:rFonts w:ascii="Verdana" w:hAnsi="Verdana"/>
          <w:spacing w:val="-2"/>
        </w:rPr>
        <w:t>famiglie;</w:t>
      </w:r>
    </w:p>
    <w:p w14:paraId="7CD44413" w14:textId="77777777" w:rsidR="00B66139" w:rsidRPr="003A51A6" w:rsidRDefault="005669FD">
      <w:pPr>
        <w:pStyle w:val="Paragrafoelenco"/>
        <w:numPr>
          <w:ilvl w:val="0"/>
          <w:numId w:val="15"/>
        </w:numPr>
        <w:tabs>
          <w:tab w:val="left" w:pos="965"/>
        </w:tabs>
        <w:spacing w:line="293" w:lineRule="exact"/>
        <w:jc w:val="left"/>
        <w:rPr>
          <w:rFonts w:ascii="Verdana" w:hAnsi="Verdana"/>
        </w:rPr>
      </w:pPr>
      <w:r w:rsidRPr="003A51A6">
        <w:rPr>
          <w:rFonts w:ascii="Verdana" w:hAnsi="Verdana"/>
        </w:rPr>
        <w:t>incrementare</w:t>
      </w:r>
      <w:r w:rsidRPr="003A51A6">
        <w:rPr>
          <w:rFonts w:ascii="Verdana" w:hAnsi="Verdana"/>
          <w:spacing w:val="-5"/>
        </w:rPr>
        <w:t xml:space="preserve"> </w:t>
      </w:r>
      <w:r w:rsidRPr="003A51A6">
        <w:rPr>
          <w:rFonts w:ascii="Verdana" w:hAnsi="Verdana"/>
        </w:rPr>
        <w:t>e</w:t>
      </w:r>
      <w:r w:rsidRPr="003A51A6">
        <w:rPr>
          <w:rFonts w:ascii="Verdana" w:hAnsi="Verdana"/>
          <w:spacing w:val="-2"/>
        </w:rPr>
        <w:t xml:space="preserve"> </w:t>
      </w:r>
      <w:r w:rsidRPr="003A51A6">
        <w:rPr>
          <w:rFonts w:ascii="Verdana" w:hAnsi="Verdana"/>
        </w:rPr>
        <w:t>migliorare</w:t>
      </w:r>
      <w:r w:rsidRPr="003A51A6">
        <w:rPr>
          <w:rFonts w:ascii="Verdana" w:hAnsi="Verdana"/>
          <w:spacing w:val="-1"/>
        </w:rPr>
        <w:t xml:space="preserve"> </w:t>
      </w:r>
      <w:r w:rsidRPr="003A51A6">
        <w:rPr>
          <w:rFonts w:ascii="Verdana" w:hAnsi="Verdana"/>
        </w:rPr>
        <w:t>l’esercizio</w:t>
      </w:r>
      <w:r w:rsidRPr="003A51A6">
        <w:rPr>
          <w:rFonts w:ascii="Verdana" w:hAnsi="Verdana"/>
          <w:spacing w:val="-1"/>
        </w:rPr>
        <w:t xml:space="preserve"> </w:t>
      </w:r>
      <w:r w:rsidRPr="003A51A6">
        <w:rPr>
          <w:rFonts w:ascii="Verdana" w:hAnsi="Verdana"/>
        </w:rPr>
        <w:t>di una</w:t>
      </w:r>
      <w:r w:rsidRPr="003A51A6">
        <w:rPr>
          <w:rFonts w:ascii="Verdana" w:hAnsi="Verdana"/>
          <w:spacing w:val="-1"/>
        </w:rPr>
        <w:t xml:space="preserve"> </w:t>
      </w:r>
      <w:r w:rsidRPr="003A51A6">
        <w:rPr>
          <w:rFonts w:ascii="Verdana" w:hAnsi="Verdana"/>
        </w:rPr>
        <w:t>genitorialità</w:t>
      </w:r>
      <w:r w:rsidRPr="003A51A6">
        <w:rPr>
          <w:rFonts w:ascii="Verdana" w:hAnsi="Verdana"/>
          <w:spacing w:val="-1"/>
        </w:rPr>
        <w:t xml:space="preserve"> </w:t>
      </w:r>
      <w:r w:rsidRPr="003A51A6">
        <w:rPr>
          <w:rFonts w:ascii="Verdana" w:hAnsi="Verdana"/>
        </w:rPr>
        <w:t>positiva</w:t>
      </w:r>
      <w:r w:rsidRPr="003A51A6">
        <w:rPr>
          <w:rFonts w:ascii="Verdana" w:hAnsi="Verdana"/>
          <w:spacing w:val="-1"/>
        </w:rPr>
        <w:t xml:space="preserve"> </w:t>
      </w:r>
      <w:r w:rsidRPr="003A51A6">
        <w:rPr>
          <w:rFonts w:ascii="Verdana" w:hAnsi="Verdana"/>
        </w:rPr>
        <w:t>e</w:t>
      </w:r>
      <w:r w:rsidRPr="003A51A6">
        <w:rPr>
          <w:rFonts w:ascii="Verdana" w:hAnsi="Verdana"/>
          <w:spacing w:val="-2"/>
        </w:rPr>
        <w:t xml:space="preserve"> responsabile;</w:t>
      </w:r>
    </w:p>
    <w:p w14:paraId="7644915F" w14:textId="77777777" w:rsidR="00B66139" w:rsidRPr="003A51A6" w:rsidRDefault="005669FD">
      <w:pPr>
        <w:pStyle w:val="Paragrafoelenco"/>
        <w:numPr>
          <w:ilvl w:val="0"/>
          <w:numId w:val="15"/>
        </w:numPr>
        <w:tabs>
          <w:tab w:val="left" w:pos="965"/>
        </w:tabs>
        <w:spacing w:line="293" w:lineRule="exact"/>
        <w:jc w:val="left"/>
        <w:rPr>
          <w:rFonts w:ascii="Verdana" w:hAnsi="Verdana"/>
        </w:rPr>
      </w:pPr>
      <w:r w:rsidRPr="003A51A6">
        <w:rPr>
          <w:rFonts w:ascii="Verdana" w:hAnsi="Verdana"/>
        </w:rPr>
        <w:t>garantire</w:t>
      </w:r>
      <w:r w:rsidRPr="003A51A6">
        <w:rPr>
          <w:rFonts w:ascii="Verdana" w:hAnsi="Verdana"/>
          <w:spacing w:val="-5"/>
        </w:rPr>
        <w:t xml:space="preserve"> </w:t>
      </w:r>
      <w:r w:rsidRPr="003A51A6">
        <w:rPr>
          <w:rFonts w:ascii="Verdana" w:hAnsi="Verdana"/>
        </w:rPr>
        <w:t>la</w:t>
      </w:r>
      <w:r w:rsidRPr="003A51A6">
        <w:rPr>
          <w:rFonts w:ascii="Verdana" w:hAnsi="Verdana"/>
          <w:spacing w:val="-2"/>
        </w:rPr>
        <w:t xml:space="preserve"> </w:t>
      </w:r>
      <w:r w:rsidRPr="003A51A6">
        <w:rPr>
          <w:rFonts w:ascii="Verdana" w:hAnsi="Verdana"/>
        </w:rPr>
        <w:t>costituzione di</w:t>
      </w:r>
      <w:r w:rsidRPr="003A51A6">
        <w:rPr>
          <w:rFonts w:ascii="Verdana" w:hAnsi="Verdana"/>
          <w:spacing w:val="-1"/>
        </w:rPr>
        <w:t xml:space="preserve"> </w:t>
      </w:r>
      <w:r w:rsidRPr="003A51A6">
        <w:rPr>
          <w:rFonts w:ascii="Verdana" w:hAnsi="Verdana"/>
        </w:rPr>
        <w:t>una</w:t>
      </w:r>
      <w:r w:rsidRPr="003A51A6">
        <w:rPr>
          <w:rFonts w:ascii="Verdana" w:hAnsi="Verdana"/>
          <w:spacing w:val="-1"/>
        </w:rPr>
        <w:t xml:space="preserve"> </w:t>
      </w:r>
      <w:r w:rsidRPr="003A51A6">
        <w:rPr>
          <w:rFonts w:ascii="Verdana" w:hAnsi="Verdana"/>
        </w:rPr>
        <w:t>équipe</w:t>
      </w:r>
      <w:r w:rsidRPr="003A51A6">
        <w:rPr>
          <w:rFonts w:ascii="Verdana" w:hAnsi="Verdana"/>
          <w:spacing w:val="-1"/>
        </w:rPr>
        <w:t xml:space="preserve"> </w:t>
      </w:r>
      <w:r w:rsidRPr="003A51A6">
        <w:rPr>
          <w:rFonts w:ascii="Verdana" w:hAnsi="Verdana"/>
        </w:rPr>
        <w:t>multidisciplinare</w:t>
      </w:r>
      <w:r w:rsidRPr="003A51A6">
        <w:rPr>
          <w:rFonts w:ascii="Verdana" w:hAnsi="Verdana"/>
          <w:spacing w:val="-2"/>
        </w:rPr>
        <w:t xml:space="preserve"> </w:t>
      </w:r>
      <w:r w:rsidRPr="003A51A6">
        <w:rPr>
          <w:rFonts w:ascii="Verdana" w:hAnsi="Verdana"/>
        </w:rPr>
        <w:t>per</w:t>
      </w:r>
      <w:r w:rsidRPr="003A51A6">
        <w:rPr>
          <w:rFonts w:ascii="Verdana" w:hAnsi="Verdana"/>
          <w:spacing w:val="-1"/>
        </w:rPr>
        <w:t xml:space="preserve"> </w:t>
      </w:r>
      <w:r w:rsidRPr="003A51A6">
        <w:rPr>
          <w:rFonts w:ascii="Verdana" w:hAnsi="Verdana"/>
        </w:rPr>
        <w:t>ogni</w:t>
      </w:r>
      <w:r w:rsidRPr="003A51A6">
        <w:rPr>
          <w:rFonts w:ascii="Verdana" w:hAnsi="Verdana"/>
          <w:spacing w:val="-1"/>
        </w:rPr>
        <w:t xml:space="preserve"> </w:t>
      </w:r>
      <w:r w:rsidRPr="003A51A6">
        <w:rPr>
          <w:rFonts w:ascii="Verdana" w:hAnsi="Verdana"/>
          <w:spacing w:val="-2"/>
        </w:rPr>
        <w:t>famiglia;</w:t>
      </w:r>
    </w:p>
    <w:p w14:paraId="3F89EF1C" w14:textId="77777777" w:rsidR="00B66139" w:rsidRPr="003A51A6" w:rsidRDefault="005669FD">
      <w:pPr>
        <w:pStyle w:val="Paragrafoelenco"/>
        <w:numPr>
          <w:ilvl w:val="0"/>
          <w:numId w:val="15"/>
        </w:numPr>
        <w:tabs>
          <w:tab w:val="left" w:pos="965"/>
        </w:tabs>
        <w:spacing w:line="293" w:lineRule="exact"/>
        <w:jc w:val="left"/>
        <w:rPr>
          <w:rFonts w:ascii="Verdana" w:hAnsi="Verdana"/>
        </w:rPr>
      </w:pPr>
      <w:r w:rsidRPr="003A51A6">
        <w:rPr>
          <w:rFonts w:ascii="Verdana" w:hAnsi="Verdana"/>
        </w:rPr>
        <w:t>sostenere</w:t>
      </w:r>
      <w:r w:rsidRPr="003A51A6">
        <w:rPr>
          <w:rFonts w:ascii="Verdana" w:hAnsi="Verdana"/>
          <w:spacing w:val="-5"/>
        </w:rPr>
        <w:t xml:space="preserve"> </w:t>
      </w:r>
      <w:r w:rsidRPr="003A51A6">
        <w:rPr>
          <w:rFonts w:ascii="Verdana" w:hAnsi="Verdana"/>
        </w:rPr>
        <w:t>ed</w:t>
      </w:r>
      <w:r w:rsidRPr="003A51A6">
        <w:rPr>
          <w:rFonts w:ascii="Verdana" w:hAnsi="Verdana"/>
          <w:spacing w:val="1"/>
        </w:rPr>
        <w:t xml:space="preserve"> </w:t>
      </w:r>
      <w:r w:rsidRPr="003A51A6">
        <w:rPr>
          <w:rFonts w:ascii="Verdana" w:hAnsi="Verdana"/>
        </w:rPr>
        <w:t>accompagnare</w:t>
      </w:r>
      <w:r w:rsidRPr="003A51A6">
        <w:rPr>
          <w:rFonts w:ascii="Verdana" w:hAnsi="Verdana"/>
          <w:spacing w:val="-3"/>
        </w:rPr>
        <w:t xml:space="preserve"> </w:t>
      </w:r>
      <w:r w:rsidRPr="003A51A6">
        <w:rPr>
          <w:rFonts w:ascii="Verdana" w:hAnsi="Verdana"/>
        </w:rPr>
        <w:t>l’intero</w:t>
      </w:r>
      <w:r w:rsidRPr="003A51A6">
        <w:rPr>
          <w:rFonts w:ascii="Verdana" w:hAnsi="Verdana"/>
          <w:spacing w:val="-1"/>
        </w:rPr>
        <w:t xml:space="preserve"> </w:t>
      </w:r>
      <w:r w:rsidRPr="003A51A6">
        <w:rPr>
          <w:rFonts w:ascii="Verdana" w:hAnsi="Verdana"/>
        </w:rPr>
        <w:t>nucleo</w:t>
      </w:r>
      <w:r w:rsidRPr="003A51A6">
        <w:rPr>
          <w:rFonts w:ascii="Verdana" w:hAnsi="Verdana"/>
          <w:spacing w:val="-1"/>
        </w:rPr>
        <w:t xml:space="preserve"> </w:t>
      </w:r>
      <w:r w:rsidRPr="003A51A6">
        <w:rPr>
          <w:rFonts w:ascii="Verdana" w:hAnsi="Verdana"/>
        </w:rPr>
        <w:t>familiare</w:t>
      </w:r>
      <w:r w:rsidRPr="003A51A6">
        <w:rPr>
          <w:rFonts w:ascii="Verdana" w:hAnsi="Verdana"/>
          <w:spacing w:val="-3"/>
        </w:rPr>
        <w:t xml:space="preserve"> </w:t>
      </w:r>
      <w:r w:rsidRPr="003A51A6">
        <w:rPr>
          <w:rFonts w:ascii="Verdana" w:hAnsi="Verdana"/>
        </w:rPr>
        <w:t>in</w:t>
      </w:r>
      <w:r w:rsidRPr="003A51A6">
        <w:rPr>
          <w:rFonts w:ascii="Verdana" w:hAnsi="Verdana"/>
          <w:spacing w:val="-1"/>
        </w:rPr>
        <w:t xml:space="preserve"> </w:t>
      </w:r>
      <w:r w:rsidRPr="003A51A6">
        <w:rPr>
          <w:rFonts w:ascii="Verdana" w:hAnsi="Verdana"/>
        </w:rPr>
        <w:t>situazione</w:t>
      </w:r>
      <w:r w:rsidRPr="003A51A6">
        <w:rPr>
          <w:rFonts w:ascii="Verdana" w:hAnsi="Verdana"/>
          <w:spacing w:val="-1"/>
        </w:rPr>
        <w:t xml:space="preserve"> </w:t>
      </w:r>
      <w:r w:rsidRPr="003A51A6">
        <w:rPr>
          <w:rFonts w:ascii="Verdana" w:hAnsi="Verdana"/>
        </w:rPr>
        <w:t xml:space="preserve">di </w:t>
      </w:r>
      <w:r w:rsidRPr="003A51A6">
        <w:rPr>
          <w:rFonts w:ascii="Verdana" w:hAnsi="Verdana"/>
          <w:spacing w:val="-2"/>
        </w:rPr>
        <w:t>vulnerabilità;</w:t>
      </w:r>
    </w:p>
    <w:p w14:paraId="29A6D9EB" w14:textId="77777777" w:rsidR="00B66139" w:rsidRPr="003A51A6" w:rsidRDefault="005669FD">
      <w:pPr>
        <w:pStyle w:val="Paragrafoelenco"/>
        <w:numPr>
          <w:ilvl w:val="0"/>
          <w:numId w:val="15"/>
        </w:numPr>
        <w:tabs>
          <w:tab w:val="left" w:pos="965"/>
        </w:tabs>
        <w:ind w:right="564"/>
        <w:rPr>
          <w:rFonts w:ascii="Verdana" w:hAnsi="Verdana"/>
        </w:rPr>
      </w:pPr>
      <w:r w:rsidRPr="003A51A6">
        <w:rPr>
          <w:rFonts w:ascii="Verdana" w:hAnsi="Verdana"/>
        </w:rPr>
        <w:t>individuare azioni preventive di contrasto all’insorgere di situazioni che favoriscono le disuguaglianze</w:t>
      </w:r>
      <w:r w:rsidRPr="003A51A6">
        <w:rPr>
          <w:rFonts w:ascii="Verdana" w:hAnsi="Verdana"/>
          <w:spacing w:val="-12"/>
        </w:rPr>
        <w:t xml:space="preserve"> </w:t>
      </w:r>
      <w:r w:rsidRPr="003A51A6">
        <w:rPr>
          <w:rFonts w:ascii="Verdana" w:hAnsi="Verdana"/>
        </w:rPr>
        <w:t>sociali,</w:t>
      </w:r>
      <w:r w:rsidRPr="003A51A6">
        <w:rPr>
          <w:rFonts w:ascii="Verdana" w:hAnsi="Verdana"/>
          <w:spacing w:val="-10"/>
        </w:rPr>
        <w:t xml:space="preserve"> </w:t>
      </w:r>
      <w:r w:rsidRPr="003A51A6">
        <w:rPr>
          <w:rFonts w:ascii="Verdana" w:hAnsi="Verdana"/>
        </w:rPr>
        <w:t>la</w:t>
      </w:r>
      <w:r w:rsidRPr="003A51A6">
        <w:rPr>
          <w:rFonts w:ascii="Verdana" w:hAnsi="Verdana"/>
          <w:spacing w:val="-11"/>
        </w:rPr>
        <w:t xml:space="preserve"> </w:t>
      </w:r>
      <w:r w:rsidRPr="003A51A6">
        <w:rPr>
          <w:rFonts w:ascii="Verdana" w:hAnsi="Verdana"/>
        </w:rPr>
        <w:t>dispersione</w:t>
      </w:r>
      <w:r w:rsidRPr="003A51A6">
        <w:rPr>
          <w:rFonts w:ascii="Verdana" w:hAnsi="Verdana"/>
          <w:spacing w:val="-9"/>
        </w:rPr>
        <w:t xml:space="preserve"> </w:t>
      </w:r>
      <w:r w:rsidRPr="003A51A6">
        <w:rPr>
          <w:rFonts w:ascii="Verdana" w:hAnsi="Verdana"/>
        </w:rPr>
        <w:t>scolastica</w:t>
      </w:r>
      <w:r w:rsidRPr="003A51A6">
        <w:rPr>
          <w:rFonts w:ascii="Verdana" w:hAnsi="Verdana"/>
          <w:spacing w:val="-12"/>
        </w:rPr>
        <w:t xml:space="preserve"> </w:t>
      </w:r>
      <w:r w:rsidRPr="003A51A6">
        <w:rPr>
          <w:rFonts w:ascii="Verdana" w:hAnsi="Verdana"/>
        </w:rPr>
        <w:t>e</w:t>
      </w:r>
      <w:r w:rsidRPr="003A51A6">
        <w:rPr>
          <w:rFonts w:ascii="Verdana" w:hAnsi="Verdana"/>
          <w:spacing w:val="-11"/>
        </w:rPr>
        <w:t xml:space="preserve"> </w:t>
      </w:r>
      <w:r w:rsidRPr="003A51A6">
        <w:rPr>
          <w:rFonts w:ascii="Verdana" w:hAnsi="Verdana"/>
        </w:rPr>
        <w:t>le</w:t>
      </w:r>
      <w:r w:rsidRPr="003A51A6">
        <w:rPr>
          <w:rFonts w:ascii="Verdana" w:hAnsi="Verdana"/>
          <w:spacing w:val="-12"/>
        </w:rPr>
        <w:t xml:space="preserve"> </w:t>
      </w:r>
      <w:r w:rsidRPr="003A51A6">
        <w:rPr>
          <w:rFonts w:ascii="Verdana" w:hAnsi="Verdana"/>
        </w:rPr>
        <w:t>separazioni</w:t>
      </w:r>
      <w:r w:rsidRPr="003A51A6">
        <w:rPr>
          <w:rFonts w:ascii="Verdana" w:hAnsi="Verdana"/>
          <w:spacing w:val="-10"/>
        </w:rPr>
        <w:t xml:space="preserve"> </w:t>
      </w:r>
      <w:r w:rsidRPr="003A51A6">
        <w:rPr>
          <w:rFonts w:ascii="Verdana" w:hAnsi="Verdana"/>
        </w:rPr>
        <w:t>inappropriate</w:t>
      </w:r>
      <w:r w:rsidRPr="003A51A6">
        <w:rPr>
          <w:rFonts w:ascii="Verdana" w:hAnsi="Verdana"/>
          <w:spacing w:val="-11"/>
        </w:rPr>
        <w:t xml:space="preserve"> </w:t>
      </w:r>
      <w:r w:rsidRPr="003A51A6">
        <w:rPr>
          <w:rFonts w:ascii="Verdana" w:hAnsi="Verdana"/>
        </w:rPr>
        <w:t>dei</w:t>
      </w:r>
      <w:r w:rsidRPr="003A51A6">
        <w:rPr>
          <w:rFonts w:ascii="Verdana" w:hAnsi="Verdana"/>
          <w:spacing w:val="-10"/>
        </w:rPr>
        <w:t xml:space="preserve"> </w:t>
      </w:r>
      <w:r w:rsidRPr="003A51A6">
        <w:rPr>
          <w:rFonts w:ascii="Verdana" w:hAnsi="Verdana"/>
        </w:rPr>
        <w:t>bambini</w:t>
      </w:r>
      <w:r w:rsidRPr="003A51A6">
        <w:rPr>
          <w:rFonts w:ascii="Verdana" w:hAnsi="Verdana"/>
          <w:spacing w:val="-10"/>
        </w:rPr>
        <w:t xml:space="preserve"> </w:t>
      </w:r>
      <w:r w:rsidRPr="003A51A6">
        <w:rPr>
          <w:rFonts w:ascii="Verdana" w:hAnsi="Verdana"/>
        </w:rPr>
        <w:t>dalla famiglia di origine;</w:t>
      </w:r>
    </w:p>
    <w:p w14:paraId="0102D08F" w14:textId="77777777" w:rsidR="00B66139" w:rsidRPr="003A51A6" w:rsidRDefault="005669FD">
      <w:pPr>
        <w:pStyle w:val="Paragrafoelenco"/>
        <w:numPr>
          <w:ilvl w:val="0"/>
          <w:numId w:val="15"/>
        </w:numPr>
        <w:tabs>
          <w:tab w:val="left" w:pos="965"/>
        </w:tabs>
        <w:spacing w:before="1"/>
        <w:ind w:right="568"/>
        <w:rPr>
          <w:rFonts w:ascii="Verdana" w:hAnsi="Verdana"/>
        </w:rPr>
      </w:pPr>
      <w:r w:rsidRPr="003A51A6">
        <w:rPr>
          <w:rFonts w:ascii="Verdana" w:hAnsi="Verdana"/>
        </w:rPr>
        <w:t>favorire e facilitare la costruzione di una risposta sociale ai bisogni evolutivi dei bambini e di buone prassi territoriali.</w:t>
      </w:r>
    </w:p>
    <w:p w14:paraId="6407BCAA" w14:textId="77777777" w:rsidR="00B66139" w:rsidRPr="003A51A6" w:rsidRDefault="005669FD">
      <w:pPr>
        <w:pStyle w:val="Corpotesto"/>
        <w:spacing w:before="275"/>
        <w:jc w:val="left"/>
        <w:rPr>
          <w:rFonts w:ascii="Verdana" w:hAnsi="Verdana"/>
          <w:spacing w:val="-2"/>
          <w:sz w:val="22"/>
          <w:szCs w:val="22"/>
        </w:rPr>
      </w:pPr>
      <w:r w:rsidRPr="003A51A6">
        <w:rPr>
          <w:rFonts w:ascii="Verdana" w:hAnsi="Verdana"/>
          <w:sz w:val="22"/>
          <w:szCs w:val="22"/>
          <w:u w:val="single"/>
        </w:rPr>
        <w:t>Obiettivi</w:t>
      </w:r>
      <w:r w:rsidRPr="003A51A6">
        <w:rPr>
          <w:rFonts w:ascii="Verdana" w:hAnsi="Verdana"/>
          <w:spacing w:val="-1"/>
          <w:sz w:val="22"/>
          <w:szCs w:val="22"/>
          <w:u w:val="single"/>
        </w:rPr>
        <w:t xml:space="preserve"> </w:t>
      </w:r>
      <w:r w:rsidRPr="003A51A6">
        <w:rPr>
          <w:rFonts w:ascii="Verdana" w:hAnsi="Verdana"/>
          <w:spacing w:val="-2"/>
          <w:sz w:val="22"/>
          <w:szCs w:val="22"/>
          <w:u w:val="single"/>
        </w:rPr>
        <w:t>specifici</w:t>
      </w:r>
      <w:r w:rsidRPr="003A51A6">
        <w:rPr>
          <w:rFonts w:ascii="Verdana" w:hAnsi="Verdana"/>
          <w:spacing w:val="-2"/>
          <w:sz w:val="22"/>
          <w:szCs w:val="22"/>
        </w:rPr>
        <w:t>:</w:t>
      </w:r>
    </w:p>
    <w:p w14:paraId="0638014D" w14:textId="77777777" w:rsidR="009422FF" w:rsidRPr="003A51A6" w:rsidRDefault="009422FF">
      <w:pPr>
        <w:pStyle w:val="Corpotesto"/>
        <w:spacing w:before="275"/>
        <w:jc w:val="left"/>
        <w:rPr>
          <w:rFonts w:ascii="Verdana" w:hAnsi="Verdana"/>
          <w:spacing w:val="-2"/>
          <w:sz w:val="22"/>
          <w:szCs w:val="22"/>
        </w:rPr>
      </w:pPr>
    </w:p>
    <w:p w14:paraId="5EA81A2C" w14:textId="77777777" w:rsidR="009422FF" w:rsidRPr="003A51A6" w:rsidRDefault="009422FF" w:rsidP="009422FF">
      <w:pPr>
        <w:pStyle w:val="Corpotesto"/>
        <w:numPr>
          <w:ilvl w:val="0"/>
          <w:numId w:val="23"/>
        </w:numPr>
        <w:rPr>
          <w:rFonts w:ascii="Verdana" w:hAnsi="Verdana"/>
          <w:spacing w:val="-2"/>
          <w:sz w:val="22"/>
          <w:szCs w:val="22"/>
        </w:rPr>
      </w:pPr>
      <w:r w:rsidRPr="003A51A6">
        <w:rPr>
          <w:rFonts w:ascii="Verdana" w:hAnsi="Verdana"/>
          <w:spacing w:val="-2"/>
          <w:sz w:val="22"/>
          <w:szCs w:val="22"/>
        </w:rPr>
        <w:t>Potenziamento delle competenze relazionali emozionali e di gestione del conflitto nelle relazioni tra pari;</w:t>
      </w:r>
    </w:p>
    <w:p w14:paraId="7200E086" w14:textId="0488ADFC" w:rsidR="009422FF" w:rsidRPr="003A51A6" w:rsidRDefault="009422FF" w:rsidP="009422FF">
      <w:pPr>
        <w:pStyle w:val="Corpotesto"/>
        <w:numPr>
          <w:ilvl w:val="0"/>
          <w:numId w:val="23"/>
        </w:numPr>
        <w:rPr>
          <w:rFonts w:ascii="Verdana" w:hAnsi="Verdana"/>
          <w:spacing w:val="-2"/>
          <w:sz w:val="22"/>
          <w:szCs w:val="22"/>
        </w:rPr>
      </w:pPr>
      <w:r w:rsidRPr="003A51A6">
        <w:rPr>
          <w:rFonts w:ascii="Verdana" w:hAnsi="Verdana"/>
          <w:spacing w:val="-2"/>
          <w:sz w:val="22"/>
          <w:szCs w:val="22"/>
        </w:rPr>
        <w:t>Integrazione nel gruppo classe;</w:t>
      </w:r>
    </w:p>
    <w:p w14:paraId="26B26D04" w14:textId="7B1A79DE" w:rsidR="009422FF" w:rsidRPr="003A51A6" w:rsidRDefault="009422FF" w:rsidP="009422FF">
      <w:pPr>
        <w:pStyle w:val="Corpotesto"/>
        <w:numPr>
          <w:ilvl w:val="0"/>
          <w:numId w:val="23"/>
        </w:numPr>
        <w:rPr>
          <w:rFonts w:ascii="Verdana" w:hAnsi="Verdana"/>
          <w:spacing w:val="-2"/>
          <w:sz w:val="22"/>
          <w:szCs w:val="22"/>
        </w:rPr>
      </w:pPr>
      <w:r w:rsidRPr="003A51A6">
        <w:rPr>
          <w:rFonts w:ascii="Verdana" w:hAnsi="Verdana"/>
          <w:spacing w:val="-2"/>
          <w:sz w:val="22"/>
          <w:szCs w:val="22"/>
        </w:rPr>
        <w:t>Aumento delle competenze comunicative tra scuola, alunni e famiglia;</w:t>
      </w:r>
    </w:p>
    <w:p w14:paraId="5BFF7D8A" w14:textId="14109D71" w:rsidR="009422FF" w:rsidRPr="003A51A6" w:rsidRDefault="009422FF" w:rsidP="009422FF">
      <w:pPr>
        <w:pStyle w:val="Corpotesto"/>
        <w:numPr>
          <w:ilvl w:val="0"/>
          <w:numId w:val="23"/>
        </w:numPr>
        <w:rPr>
          <w:rFonts w:ascii="Verdana" w:hAnsi="Verdana"/>
          <w:spacing w:val="-2"/>
          <w:sz w:val="22"/>
          <w:szCs w:val="22"/>
        </w:rPr>
      </w:pPr>
      <w:r w:rsidRPr="003A51A6">
        <w:rPr>
          <w:rFonts w:ascii="Verdana" w:hAnsi="Verdana"/>
          <w:spacing w:val="-2"/>
          <w:sz w:val="22"/>
          <w:szCs w:val="22"/>
        </w:rPr>
        <w:t xml:space="preserve">Implementare le buone prassi nelle scuole coinvolte tanto da farle diventare modelli riproducibili in altri contesti scolastici dell’Ambito Territoriale n. 17 </w:t>
      </w:r>
    </w:p>
    <w:p w14:paraId="73800281" w14:textId="05E49309" w:rsidR="009422FF" w:rsidRPr="003A51A6" w:rsidRDefault="009422FF" w:rsidP="009422FF">
      <w:pPr>
        <w:pStyle w:val="Corpotesto"/>
        <w:numPr>
          <w:ilvl w:val="0"/>
          <w:numId w:val="23"/>
        </w:numPr>
        <w:rPr>
          <w:rFonts w:ascii="Verdana" w:hAnsi="Verdana"/>
          <w:spacing w:val="-2"/>
          <w:sz w:val="22"/>
          <w:szCs w:val="22"/>
        </w:rPr>
      </w:pPr>
      <w:r w:rsidRPr="003A51A6">
        <w:rPr>
          <w:rFonts w:ascii="Verdana" w:hAnsi="Verdana"/>
          <w:spacing w:val="-2"/>
          <w:sz w:val="22"/>
          <w:szCs w:val="22"/>
        </w:rPr>
        <w:t>Sostegno alla genitorialità e ai bambini;</w:t>
      </w:r>
    </w:p>
    <w:p w14:paraId="10ECF3DF" w14:textId="1146EC5E" w:rsidR="009422FF" w:rsidRPr="003A51A6" w:rsidRDefault="009422FF" w:rsidP="009422FF">
      <w:pPr>
        <w:pStyle w:val="Corpotesto"/>
        <w:numPr>
          <w:ilvl w:val="0"/>
          <w:numId w:val="23"/>
        </w:numPr>
        <w:rPr>
          <w:rFonts w:ascii="Verdana" w:hAnsi="Verdana"/>
          <w:spacing w:val="-2"/>
          <w:sz w:val="22"/>
          <w:szCs w:val="22"/>
        </w:rPr>
      </w:pPr>
      <w:r w:rsidRPr="003A51A6">
        <w:rPr>
          <w:rFonts w:ascii="Verdana" w:hAnsi="Verdana"/>
          <w:spacing w:val="-2"/>
          <w:sz w:val="22"/>
          <w:szCs w:val="22"/>
        </w:rPr>
        <w:t>Realizzazione di occasioni di confronto tra famiglie</w:t>
      </w:r>
    </w:p>
    <w:p w14:paraId="76CE828D" w14:textId="41C3EAB9" w:rsidR="00F453BF" w:rsidRDefault="00F453BF" w:rsidP="00F453BF">
      <w:pPr>
        <w:pStyle w:val="Corpotesto"/>
        <w:numPr>
          <w:ilvl w:val="0"/>
          <w:numId w:val="23"/>
        </w:numPr>
        <w:rPr>
          <w:rFonts w:ascii="Verdana" w:hAnsi="Verdana"/>
          <w:spacing w:val="-2"/>
          <w:sz w:val="22"/>
          <w:szCs w:val="22"/>
        </w:rPr>
      </w:pPr>
      <w:r>
        <w:rPr>
          <w:rFonts w:ascii="Verdana" w:hAnsi="Verdana"/>
          <w:spacing w:val="-2"/>
          <w:sz w:val="22"/>
          <w:szCs w:val="22"/>
        </w:rPr>
        <w:t>R</w:t>
      </w:r>
      <w:r w:rsidR="009422FF" w:rsidRPr="003A51A6">
        <w:rPr>
          <w:rFonts w:ascii="Verdana" w:hAnsi="Verdana"/>
          <w:spacing w:val="-2"/>
          <w:sz w:val="22"/>
          <w:szCs w:val="22"/>
        </w:rPr>
        <w:t>inforzare i legami tra i componenti della famiglia stessa</w:t>
      </w:r>
    </w:p>
    <w:p w14:paraId="03A5C30E" w14:textId="106AE0CC" w:rsidR="00F453BF" w:rsidRDefault="00F453BF" w:rsidP="00F453BF">
      <w:pPr>
        <w:pStyle w:val="Corpotesto"/>
        <w:numPr>
          <w:ilvl w:val="0"/>
          <w:numId w:val="23"/>
        </w:numPr>
        <w:rPr>
          <w:rFonts w:ascii="Verdana" w:hAnsi="Verdana"/>
          <w:spacing w:val="-2"/>
          <w:sz w:val="22"/>
          <w:szCs w:val="22"/>
        </w:rPr>
      </w:pPr>
      <w:r>
        <w:rPr>
          <w:rFonts w:ascii="Verdana" w:hAnsi="Verdana"/>
          <w:spacing w:val="-2"/>
          <w:sz w:val="22"/>
          <w:szCs w:val="22"/>
        </w:rPr>
        <w:t xml:space="preserve">Rafforzare il lavoro di equipe e </w:t>
      </w:r>
      <w:proofErr w:type="gramStart"/>
      <w:r>
        <w:rPr>
          <w:rFonts w:ascii="Verdana" w:hAnsi="Verdana"/>
          <w:spacing w:val="-2"/>
          <w:sz w:val="22"/>
          <w:szCs w:val="22"/>
        </w:rPr>
        <w:t>l’ utilizzo</w:t>
      </w:r>
      <w:proofErr w:type="gramEnd"/>
      <w:r>
        <w:rPr>
          <w:rFonts w:ascii="Verdana" w:hAnsi="Verdana"/>
          <w:spacing w:val="-2"/>
          <w:sz w:val="22"/>
          <w:szCs w:val="22"/>
        </w:rPr>
        <w:t xml:space="preserve"> degli strumenti funzionali alla progettazione</w:t>
      </w:r>
    </w:p>
    <w:p w14:paraId="423A8886" w14:textId="04F64555" w:rsidR="009422FF" w:rsidRPr="00F453BF" w:rsidRDefault="009422FF" w:rsidP="00F453BF">
      <w:pPr>
        <w:pStyle w:val="Corpotesto"/>
        <w:numPr>
          <w:ilvl w:val="0"/>
          <w:numId w:val="23"/>
        </w:numPr>
        <w:rPr>
          <w:rFonts w:ascii="Verdana" w:hAnsi="Verdana"/>
          <w:spacing w:val="-2"/>
          <w:sz w:val="22"/>
          <w:szCs w:val="22"/>
        </w:rPr>
      </w:pPr>
      <w:r w:rsidRPr="00F453BF">
        <w:rPr>
          <w:rFonts w:ascii="Verdana" w:hAnsi="Verdana"/>
          <w:spacing w:val="-2"/>
          <w:sz w:val="22"/>
          <w:szCs w:val="22"/>
        </w:rPr>
        <w:t xml:space="preserve">Campagna di sensibilizzazione </w:t>
      </w:r>
      <w:r w:rsidR="00EC18EF" w:rsidRPr="00F453BF">
        <w:rPr>
          <w:rFonts w:ascii="Verdana" w:hAnsi="Verdana"/>
          <w:spacing w:val="-2"/>
          <w:sz w:val="22"/>
          <w:szCs w:val="22"/>
        </w:rPr>
        <w:t>sul dispositivo “vicinanza solidale” finalizzato a favorire forme di sostegno e mutuo aiuto tra famiglie, in un’ottica di welfare di comunità</w:t>
      </w:r>
    </w:p>
    <w:p w14:paraId="17DDA0E0" w14:textId="77777777" w:rsidR="00B66139" w:rsidRPr="003A51A6" w:rsidRDefault="00B66139">
      <w:pPr>
        <w:pStyle w:val="Corpotesto"/>
        <w:ind w:left="0"/>
        <w:jc w:val="left"/>
        <w:rPr>
          <w:rFonts w:ascii="Verdana" w:hAnsi="Verdana"/>
          <w:sz w:val="22"/>
          <w:szCs w:val="22"/>
        </w:rPr>
      </w:pPr>
    </w:p>
    <w:p w14:paraId="6CCFD771" w14:textId="77777777" w:rsidR="00B66139" w:rsidRPr="003A51A6" w:rsidRDefault="00B66139">
      <w:pPr>
        <w:pStyle w:val="Paragrafoelenco"/>
        <w:spacing w:line="276" w:lineRule="auto"/>
        <w:rPr>
          <w:rFonts w:ascii="Verdana" w:hAnsi="Verdana"/>
          <w:i/>
        </w:rPr>
        <w:sectPr w:rsidR="00B66139" w:rsidRPr="003A51A6">
          <w:type w:val="continuous"/>
          <w:pgSz w:w="11910" w:h="16840"/>
          <w:pgMar w:top="2120" w:right="566" w:bottom="980" w:left="708" w:header="397" w:footer="786" w:gutter="0"/>
          <w:cols w:space="720"/>
        </w:sectPr>
      </w:pPr>
    </w:p>
    <w:p w14:paraId="56DB685F" w14:textId="77777777" w:rsidR="009422FF" w:rsidRPr="003A51A6" w:rsidRDefault="009422FF" w:rsidP="009422FF">
      <w:pPr>
        <w:pStyle w:val="Paragrafoelenco"/>
        <w:rPr>
          <w:rFonts w:ascii="Verdana" w:hAnsi="Verdana"/>
        </w:rPr>
      </w:pPr>
    </w:p>
    <w:p w14:paraId="3EBC6991" w14:textId="4DB3E12A" w:rsidR="00965F35" w:rsidRPr="003A51A6" w:rsidRDefault="00965F35" w:rsidP="00965F35">
      <w:pPr>
        <w:pStyle w:val="Titolo1"/>
        <w:ind w:left="723" w:right="149"/>
        <w:rPr>
          <w:rFonts w:ascii="Verdana" w:hAnsi="Verdana"/>
          <w:color w:val="000009"/>
          <w:sz w:val="22"/>
          <w:szCs w:val="22"/>
        </w:rPr>
      </w:pPr>
      <w:proofErr w:type="gramStart"/>
      <w:r w:rsidRPr="003A51A6">
        <w:rPr>
          <w:rFonts w:ascii="Verdana" w:hAnsi="Verdana"/>
          <w:color w:val="000009"/>
          <w:sz w:val="22"/>
          <w:szCs w:val="22"/>
        </w:rPr>
        <w:t>Articolo  3</w:t>
      </w:r>
      <w:proofErr w:type="gramEnd"/>
    </w:p>
    <w:p w14:paraId="0E85DEBC" w14:textId="77777777" w:rsidR="00965F35" w:rsidRPr="003A51A6" w:rsidRDefault="00965F35" w:rsidP="00965F35">
      <w:pPr>
        <w:pStyle w:val="Titolo1"/>
        <w:ind w:left="723" w:right="149"/>
        <w:rPr>
          <w:rFonts w:ascii="Verdana" w:hAnsi="Verdana"/>
          <w:color w:val="000009"/>
          <w:sz w:val="22"/>
          <w:szCs w:val="22"/>
        </w:rPr>
      </w:pPr>
    </w:p>
    <w:p w14:paraId="0DBD6DF1" w14:textId="1DE1B676" w:rsidR="00965F35" w:rsidRPr="003A51A6" w:rsidRDefault="00965F35" w:rsidP="00965F35">
      <w:pPr>
        <w:pStyle w:val="Titolo1"/>
        <w:ind w:left="723" w:right="149"/>
        <w:rPr>
          <w:rFonts w:ascii="Verdana" w:hAnsi="Verdana"/>
          <w:color w:val="000009"/>
          <w:sz w:val="22"/>
          <w:szCs w:val="22"/>
        </w:rPr>
      </w:pPr>
      <w:r w:rsidRPr="003A51A6">
        <w:rPr>
          <w:rFonts w:ascii="Verdana" w:hAnsi="Verdana"/>
          <w:color w:val="000009"/>
          <w:sz w:val="22"/>
          <w:szCs w:val="22"/>
        </w:rPr>
        <w:t xml:space="preserve">Destinatari delle attività </w:t>
      </w:r>
    </w:p>
    <w:p w14:paraId="16965DFD" w14:textId="50061177" w:rsidR="00965F35" w:rsidRPr="003A51A6" w:rsidRDefault="00965F35" w:rsidP="00F563FC">
      <w:pPr>
        <w:pStyle w:val="Titolo1"/>
        <w:ind w:left="0" w:right="149"/>
        <w:jc w:val="left"/>
        <w:rPr>
          <w:rFonts w:ascii="Verdana" w:hAnsi="Verdana"/>
          <w:b w:val="0"/>
          <w:bCs w:val="0"/>
          <w:color w:val="000009"/>
          <w:sz w:val="22"/>
          <w:szCs w:val="22"/>
        </w:rPr>
      </w:pPr>
      <w:r w:rsidRPr="003A51A6">
        <w:rPr>
          <w:rFonts w:ascii="Verdana" w:hAnsi="Verdana"/>
          <w:b w:val="0"/>
          <w:bCs w:val="0"/>
          <w:color w:val="000009"/>
          <w:sz w:val="22"/>
          <w:szCs w:val="22"/>
        </w:rPr>
        <w:t xml:space="preserve">Il target di P.I.P.P.I. è costituito da nuclei familiari fragili </w:t>
      </w:r>
      <w:proofErr w:type="gramStart"/>
      <w:r w:rsidRPr="003A51A6">
        <w:rPr>
          <w:rFonts w:ascii="Verdana" w:hAnsi="Verdana"/>
          <w:b w:val="0"/>
          <w:bCs w:val="0"/>
          <w:color w:val="000009"/>
          <w:sz w:val="22"/>
          <w:szCs w:val="22"/>
        </w:rPr>
        <w:t>con  minori</w:t>
      </w:r>
      <w:proofErr w:type="gramEnd"/>
      <w:r w:rsidRPr="003A51A6">
        <w:rPr>
          <w:rFonts w:ascii="Verdana" w:hAnsi="Verdana"/>
          <w:b w:val="0"/>
          <w:bCs w:val="0"/>
          <w:color w:val="000009"/>
          <w:sz w:val="22"/>
          <w:szCs w:val="22"/>
        </w:rPr>
        <w:t xml:space="preserve"> 0 -11 e ragazzi 12-17 e figure parentali di riferimento;</w:t>
      </w:r>
      <w:r w:rsidR="00F563FC" w:rsidRPr="003A51A6">
        <w:rPr>
          <w:rFonts w:ascii="Verdana" w:hAnsi="Verdana"/>
          <w:b w:val="0"/>
          <w:bCs w:val="0"/>
          <w:color w:val="000009"/>
          <w:sz w:val="22"/>
          <w:szCs w:val="22"/>
        </w:rPr>
        <w:t xml:space="preserve"> </w:t>
      </w:r>
      <w:r w:rsidRPr="003A51A6">
        <w:rPr>
          <w:rFonts w:ascii="Verdana" w:hAnsi="Verdana"/>
          <w:b w:val="0"/>
          <w:bCs w:val="0"/>
          <w:sz w:val="22"/>
          <w:szCs w:val="22"/>
        </w:rPr>
        <w:t>il numer</w:t>
      </w:r>
      <w:r w:rsidR="008324A8" w:rsidRPr="003A51A6">
        <w:rPr>
          <w:rFonts w:ascii="Verdana" w:hAnsi="Verdana"/>
          <w:b w:val="0"/>
          <w:bCs w:val="0"/>
          <w:sz w:val="22"/>
          <w:szCs w:val="22"/>
        </w:rPr>
        <w:t>o</w:t>
      </w:r>
      <w:r w:rsidRPr="003A51A6">
        <w:rPr>
          <w:rFonts w:ascii="Verdana" w:hAnsi="Verdana"/>
          <w:b w:val="0"/>
          <w:bCs w:val="0"/>
          <w:sz w:val="22"/>
          <w:szCs w:val="22"/>
        </w:rPr>
        <w:t xml:space="preserve"> di nuclei dovrà essere pari a 30 </w:t>
      </w:r>
      <w:r w:rsidR="008324A8" w:rsidRPr="003A51A6">
        <w:rPr>
          <w:rFonts w:ascii="Verdana" w:hAnsi="Verdana"/>
          <w:b w:val="0"/>
          <w:bCs w:val="0"/>
          <w:sz w:val="22"/>
          <w:szCs w:val="22"/>
        </w:rPr>
        <w:t xml:space="preserve">totali </w:t>
      </w:r>
      <w:r w:rsidRPr="003A51A6">
        <w:rPr>
          <w:rFonts w:ascii="Verdana" w:hAnsi="Verdana"/>
          <w:b w:val="0"/>
          <w:bCs w:val="0"/>
          <w:sz w:val="22"/>
          <w:szCs w:val="22"/>
        </w:rPr>
        <w:t xml:space="preserve">con massimo 20% di famiglie con figli momentaneamente allontanati, allo scopo di favorire il processo di riunificazione; massimo 20% di famiglie con figli in età 12-17 anni. Dovranno essere </w:t>
      </w:r>
      <w:r w:rsidR="00567C28">
        <w:rPr>
          <w:rFonts w:ascii="Verdana" w:hAnsi="Verdana"/>
          <w:b w:val="0"/>
          <w:bCs w:val="0"/>
          <w:sz w:val="22"/>
          <w:szCs w:val="22"/>
        </w:rPr>
        <w:t>p</w:t>
      </w:r>
      <w:r w:rsidRPr="003A51A6">
        <w:rPr>
          <w:rFonts w:ascii="Verdana" w:hAnsi="Verdana"/>
          <w:b w:val="0"/>
          <w:bCs w:val="0"/>
          <w:sz w:val="22"/>
          <w:szCs w:val="22"/>
        </w:rPr>
        <w:t>rivilegiate le famiglie con bambini nei primi mille giorni di vita e le famiglie beneficiarie dell’Assegno di inclusione</w:t>
      </w:r>
      <w:r w:rsidRPr="003A51A6">
        <w:rPr>
          <w:rFonts w:ascii="Verdana" w:hAnsi="Verdana"/>
          <w:sz w:val="22"/>
          <w:szCs w:val="22"/>
        </w:rPr>
        <w:t>.</w:t>
      </w:r>
    </w:p>
    <w:p w14:paraId="164C1976" w14:textId="77777777" w:rsidR="00F563FC" w:rsidRPr="003A51A6" w:rsidRDefault="00F563FC" w:rsidP="00464CFC">
      <w:pPr>
        <w:pStyle w:val="Titolo1"/>
        <w:ind w:left="723" w:right="149"/>
        <w:rPr>
          <w:rFonts w:ascii="Verdana" w:hAnsi="Verdana"/>
          <w:color w:val="000009"/>
          <w:sz w:val="22"/>
          <w:szCs w:val="22"/>
        </w:rPr>
      </w:pPr>
    </w:p>
    <w:p w14:paraId="58E9A465" w14:textId="531B3410" w:rsidR="00237A54" w:rsidRPr="003A51A6" w:rsidRDefault="00237A54" w:rsidP="00464CFC">
      <w:pPr>
        <w:pStyle w:val="Titolo1"/>
        <w:ind w:left="723" w:right="149"/>
        <w:rPr>
          <w:rFonts w:ascii="Verdana" w:hAnsi="Verdana"/>
          <w:color w:val="000009"/>
          <w:sz w:val="22"/>
          <w:szCs w:val="22"/>
        </w:rPr>
      </w:pPr>
      <w:r w:rsidRPr="003A51A6">
        <w:rPr>
          <w:rFonts w:ascii="Verdana" w:hAnsi="Verdana"/>
          <w:color w:val="000009"/>
          <w:sz w:val="22"/>
          <w:szCs w:val="22"/>
        </w:rPr>
        <w:t>Articolo 4</w:t>
      </w:r>
    </w:p>
    <w:p w14:paraId="53793E78" w14:textId="64285C0D" w:rsidR="00237A54" w:rsidRPr="003A51A6" w:rsidRDefault="003A0326" w:rsidP="00464CFC">
      <w:pPr>
        <w:pStyle w:val="Titolo1"/>
        <w:ind w:left="723" w:right="149"/>
        <w:rPr>
          <w:rFonts w:ascii="Verdana" w:hAnsi="Verdana"/>
          <w:color w:val="000009"/>
          <w:sz w:val="22"/>
          <w:szCs w:val="22"/>
        </w:rPr>
      </w:pPr>
      <w:r w:rsidRPr="003A51A6">
        <w:rPr>
          <w:rFonts w:ascii="Verdana" w:hAnsi="Verdana"/>
          <w:color w:val="000009"/>
          <w:sz w:val="22"/>
          <w:szCs w:val="22"/>
        </w:rPr>
        <w:t>Fasi ed a</w:t>
      </w:r>
      <w:r w:rsidR="00237A54" w:rsidRPr="003A51A6">
        <w:rPr>
          <w:rFonts w:ascii="Verdana" w:hAnsi="Verdana"/>
          <w:color w:val="000009"/>
          <w:sz w:val="22"/>
          <w:szCs w:val="22"/>
        </w:rPr>
        <w:t>ttività</w:t>
      </w:r>
      <w:r w:rsidRPr="003A51A6">
        <w:rPr>
          <w:rFonts w:ascii="Verdana" w:hAnsi="Verdana"/>
          <w:color w:val="000009"/>
          <w:sz w:val="22"/>
          <w:szCs w:val="22"/>
        </w:rPr>
        <w:t xml:space="preserve"> </w:t>
      </w:r>
    </w:p>
    <w:p w14:paraId="07CA3B4E" w14:textId="31BED682" w:rsidR="00237A54" w:rsidRPr="003A51A6" w:rsidRDefault="00237A54" w:rsidP="00F103D5">
      <w:pPr>
        <w:pStyle w:val="Titolo1"/>
        <w:ind w:left="0" w:right="149"/>
        <w:jc w:val="left"/>
        <w:rPr>
          <w:rFonts w:ascii="Verdana" w:hAnsi="Verdana"/>
          <w:b w:val="0"/>
          <w:bCs w:val="0"/>
          <w:color w:val="000009"/>
          <w:sz w:val="22"/>
          <w:szCs w:val="22"/>
        </w:rPr>
      </w:pPr>
      <w:r w:rsidRPr="003A51A6">
        <w:rPr>
          <w:rFonts w:ascii="Verdana" w:hAnsi="Verdana"/>
          <w:b w:val="0"/>
          <w:bCs w:val="0"/>
          <w:color w:val="000009"/>
          <w:sz w:val="22"/>
          <w:szCs w:val="22"/>
        </w:rPr>
        <w:t>Il pr</w:t>
      </w:r>
      <w:r w:rsidR="003A0326" w:rsidRPr="003A51A6">
        <w:rPr>
          <w:rFonts w:ascii="Verdana" w:hAnsi="Verdana"/>
          <w:b w:val="0"/>
          <w:bCs w:val="0"/>
          <w:color w:val="000009"/>
          <w:sz w:val="22"/>
          <w:szCs w:val="22"/>
        </w:rPr>
        <w:t>o</w:t>
      </w:r>
      <w:r w:rsidRPr="003A51A6">
        <w:rPr>
          <w:rFonts w:ascii="Verdana" w:hAnsi="Verdana"/>
          <w:b w:val="0"/>
          <w:bCs w:val="0"/>
          <w:color w:val="000009"/>
          <w:sz w:val="22"/>
          <w:szCs w:val="22"/>
        </w:rPr>
        <w:t xml:space="preserve">getto </w:t>
      </w:r>
      <w:r w:rsidR="00D041F4" w:rsidRPr="003A51A6">
        <w:rPr>
          <w:rFonts w:ascii="Verdana" w:hAnsi="Verdana"/>
          <w:b w:val="0"/>
          <w:bCs w:val="0"/>
          <w:color w:val="000009"/>
          <w:sz w:val="22"/>
          <w:szCs w:val="22"/>
        </w:rPr>
        <w:t xml:space="preserve">per ogni gruppo di famiglie </w:t>
      </w:r>
      <w:proofErr w:type="gramStart"/>
      <w:r w:rsidR="00D041F4" w:rsidRPr="003A51A6">
        <w:rPr>
          <w:rFonts w:ascii="Verdana" w:hAnsi="Verdana"/>
          <w:b w:val="0"/>
          <w:bCs w:val="0"/>
          <w:color w:val="000009"/>
          <w:sz w:val="22"/>
          <w:szCs w:val="22"/>
        </w:rPr>
        <w:t xml:space="preserve">target  </w:t>
      </w:r>
      <w:r w:rsidRPr="003A51A6">
        <w:rPr>
          <w:rFonts w:ascii="Verdana" w:hAnsi="Verdana"/>
          <w:b w:val="0"/>
          <w:bCs w:val="0"/>
          <w:color w:val="000009"/>
          <w:sz w:val="22"/>
          <w:szCs w:val="22"/>
        </w:rPr>
        <w:t>dovrà</w:t>
      </w:r>
      <w:proofErr w:type="gramEnd"/>
      <w:r w:rsidRPr="003A51A6">
        <w:rPr>
          <w:rFonts w:ascii="Verdana" w:hAnsi="Verdana"/>
          <w:b w:val="0"/>
          <w:bCs w:val="0"/>
          <w:color w:val="000009"/>
          <w:sz w:val="22"/>
          <w:szCs w:val="22"/>
        </w:rPr>
        <w:t xml:space="preserve"> articolarsi nelle seguenti fasi </w:t>
      </w:r>
    </w:p>
    <w:p w14:paraId="58394926" w14:textId="77777777" w:rsidR="00F103D5" w:rsidRPr="003A51A6" w:rsidRDefault="00F103D5" w:rsidP="00F103D5">
      <w:pPr>
        <w:pStyle w:val="Titolo1"/>
        <w:ind w:left="0" w:right="149"/>
        <w:jc w:val="left"/>
        <w:rPr>
          <w:rFonts w:ascii="Verdana" w:hAnsi="Verdana"/>
          <w:b w:val="0"/>
          <w:bCs w:val="0"/>
          <w:color w:val="000009"/>
          <w:sz w:val="22"/>
          <w:szCs w:val="22"/>
        </w:rPr>
      </w:pPr>
    </w:p>
    <w:p w14:paraId="1594737E" w14:textId="619C3215" w:rsidR="00F103D5" w:rsidRPr="003A51A6" w:rsidRDefault="00F103D5" w:rsidP="00D11C5F">
      <w:pPr>
        <w:pStyle w:val="Titolo1"/>
        <w:ind w:left="0" w:right="149"/>
        <w:jc w:val="both"/>
        <w:rPr>
          <w:rFonts w:ascii="Verdana" w:hAnsi="Verdana"/>
          <w:b w:val="0"/>
          <w:bCs w:val="0"/>
          <w:color w:val="000009"/>
          <w:sz w:val="22"/>
          <w:szCs w:val="22"/>
        </w:rPr>
      </w:pPr>
      <w:r w:rsidRPr="003A51A6">
        <w:rPr>
          <w:rFonts w:ascii="Verdana" w:hAnsi="Verdana"/>
          <w:b w:val="0"/>
          <w:bCs w:val="0"/>
          <w:color w:val="000009"/>
          <w:sz w:val="22"/>
          <w:szCs w:val="22"/>
        </w:rPr>
        <w:t xml:space="preserve">Prima fase: è una </w:t>
      </w:r>
      <w:proofErr w:type="spellStart"/>
      <w:r w:rsidRPr="003A51A6">
        <w:rPr>
          <w:rFonts w:ascii="Verdana" w:hAnsi="Verdana"/>
          <w:b w:val="0"/>
          <w:bCs w:val="0"/>
          <w:color w:val="000009"/>
          <w:sz w:val="22"/>
          <w:szCs w:val="22"/>
        </w:rPr>
        <w:t>pre</w:t>
      </w:r>
      <w:proofErr w:type="spellEnd"/>
      <w:r w:rsidRPr="003A51A6">
        <w:rPr>
          <w:rFonts w:ascii="Verdana" w:hAnsi="Verdana"/>
          <w:b w:val="0"/>
          <w:bCs w:val="0"/>
          <w:color w:val="000009"/>
          <w:sz w:val="22"/>
          <w:szCs w:val="22"/>
        </w:rPr>
        <w:t xml:space="preserve">-valutazione tramite cui l’equipe multidisciplinare (composta da assistente sociale, psicologo e educatore </w:t>
      </w:r>
      <w:proofErr w:type="gramStart"/>
      <w:r w:rsidRPr="003A51A6">
        <w:rPr>
          <w:rFonts w:ascii="Verdana" w:hAnsi="Verdana"/>
          <w:b w:val="0"/>
          <w:bCs w:val="0"/>
          <w:color w:val="000009"/>
          <w:sz w:val="22"/>
          <w:szCs w:val="22"/>
        </w:rPr>
        <w:t xml:space="preserve">professionale) </w:t>
      </w:r>
      <w:r w:rsidR="00E377E0" w:rsidRPr="003A51A6">
        <w:rPr>
          <w:rFonts w:ascii="Verdana" w:hAnsi="Verdana"/>
          <w:b w:val="0"/>
          <w:bCs w:val="0"/>
          <w:color w:val="000009"/>
          <w:sz w:val="22"/>
          <w:szCs w:val="22"/>
        </w:rPr>
        <w:t xml:space="preserve"> effettua</w:t>
      </w:r>
      <w:proofErr w:type="gramEnd"/>
      <w:r w:rsidR="00E377E0" w:rsidRPr="003A51A6">
        <w:rPr>
          <w:rFonts w:ascii="Verdana" w:hAnsi="Verdana"/>
          <w:b w:val="0"/>
          <w:bCs w:val="0"/>
          <w:color w:val="000009"/>
          <w:sz w:val="22"/>
          <w:szCs w:val="22"/>
        </w:rPr>
        <w:t xml:space="preserve"> </w:t>
      </w:r>
      <w:r w:rsidRPr="003A51A6">
        <w:rPr>
          <w:rFonts w:ascii="Verdana" w:hAnsi="Verdana"/>
          <w:b w:val="0"/>
          <w:bCs w:val="0"/>
          <w:color w:val="000009"/>
          <w:sz w:val="22"/>
          <w:szCs w:val="22"/>
        </w:rPr>
        <w:t xml:space="preserve">un lavoro di </w:t>
      </w:r>
      <w:proofErr w:type="spellStart"/>
      <w:r w:rsidRPr="003A51A6">
        <w:rPr>
          <w:rFonts w:ascii="Verdana" w:hAnsi="Verdana"/>
          <w:b w:val="0"/>
          <w:bCs w:val="0"/>
          <w:color w:val="000009"/>
          <w:sz w:val="22"/>
          <w:szCs w:val="22"/>
        </w:rPr>
        <w:t>pre-assessment</w:t>
      </w:r>
      <w:proofErr w:type="spellEnd"/>
      <w:r w:rsidRPr="003A51A6">
        <w:rPr>
          <w:rFonts w:ascii="Verdana" w:hAnsi="Verdana"/>
          <w:b w:val="0"/>
          <w:bCs w:val="0"/>
          <w:color w:val="000009"/>
          <w:sz w:val="22"/>
          <w:szCs w:val="22"/>
        </w:rPr>
        <w:t xml:space="preserve"> dell'ambiente familiare, della sua organizzazione interna ed esterna, dello sviluppo del bambino, al fine di individuare i beneficiari </w:t>
      </w:r>
    </w:p>
    <w:p w14:paraId="7B1F5F18" w14:textId="77777777" w:rsidR="00F103D5" w:rsidRPr="003A51A6" w:rsidRDefault="00F103D5" w:rsidP="00D11C5F">
      <w:pPr>
        <w:pStyle w:val="Titolo1"/>
        <w:ind w:right="149"/>
        <w:jc w:val="both"/>
        <w:rPr>
          <w:rFonts w:ascii="Verdana" w:hAnsi="Verdana"/>
          <w:b w:val="0"/>
          <w:bCs w:val="0"/>
          <w:color w:val="000009"/>
          <w:sz w:val="22"/>
          <w:szCs w:val="22"/>
        </w:rPr>
      </w:pPr>
    </w:p>
    <w:p w14:paraId="4A439CED" w14:textId="54CA0A95" w:rsidR="00F103D5" w:rsidRPr="003A51A6" w:rsidRDefault="00F103D5" w:rsidP="00D11C5F">
      <w:pPr>
        <w:pStyle w:val="Titolo1"/>
        <w:ind w:left="0" w:right="149"/>
        <w:jc w:val="both"/>
        <w:rPr>
          <w:rFonts w:ascii="Verdana" w:hAnsi="Verdana"/>
          <w:b w:val="0"/>
          <w:bCs w:val="0"/>
          <w:color w:val="000009"/>
          <w:sz w:val="22"/>
          <w:szCs w:val="22"/>
        </w:rPr>
      </w:pPr>
      <w:r w:rsidRPr="003A51A6">
        <w:rPr>
          <w:rFonts w:ascii="Verdana" w:hAnsi="Verdana"/>
          <w:b w:val="0"/>
          <w:bCs w:val="0"/>
          <w:color w:val="000009"/>
          <w:sz w:val="22"/>
          <w:szCs w:val="22"/>
        </w:rPr>
        <w:t>Seconda fase: qualora le famiglie accettino, segue una seconda fase di valutazione e progettazione</w:t>
      </w:r>
      <w:r w:rsidR="00E377E0" w:rsidRPr="003A51A6">
        <w:rPr>
          <w:rFonts w:ascii="Verdana" w:hAnsi="Verdana"/>
          <w:b w:val="0"/>
          <w:bCs w:val="0"/>
          <w:color w:val="000009"/>
          <w:sz w:val="22"/>
          <w:szCs w:val="22"/>
        </w:rPr>
        <w:t xml:space="preserve"> </w:t>
      </w:r>
      <w:proofErr w:type="gramStart"/>
      <w:r w:rsidR="00E377E0" w:rsidRPr="003A51A6">
        <w:rPr>
          <w:rFonts w:ascii="Verdana" w:hAnsi="Verdana"/>
          <w:b w:val="0"/>
          <w:bCs w:val="0"/>
          <w:color w:val="000009"/>
          <w:sz w:val="22"/>
          <w:szCs w:val="22"/>
        </w:rPr>
        <w:t xml:space="preserve">( </w:t>
      </w:r>
      <w:proofErr w:type="spellStart"/>
      <w:r w:rsidR="00E377E0" w:rsidRPr="003A51A6">
        <w:rPr>
          <w:rFonts w:ascii="Verdana" w:hAnsi="Verdana"/>
          <w:b w:val="0"/>
          <w:bCs w:val="0"/>
          <w:color w:val="000009"/>
          <w:sz w:val="22"/>
          <w:szCs w:val="22"/>
        </w:rPr>
        <w:t>assessment</w:t>
      </w:r>
      <w:proofErr w:type="spellEnd"/>
      <w:proofErr w:type="gramEnd"/>
      <w:r w:rsidR="00E377E0" w:rsidRPr="003A51A6">
        <w:rPr>
          <w:rFonts w:ascii="Verdana" w:hAnsi="Verdana"/>
          <w:b w:val="0"/>
          <w:bCs w:val="0"/>
          <w:color w:val="000009"/>
          <w:sz w:val="22"/>
          <w:szCs w:val="22"/>
        </w:rPr>
        <w:t xml:space="preserve"> </w:t>
      </w:r>
      <w:proofErr w:type="gramStart"/>
      <w:r w:rsidR="00E377E0" w:rsidRPr="003A51A6">
        <w:rPr>
          <w:rFonts w:ascii="Verdana" w:hAnsi="Verdana"/>
          <w:b w:val="0"/>
          <w:bCs w:val="0"/>
          <w:color w:val="000009"/>
          <w:sz w:val="22"/>
          <w:szCs w:val="22"/>
        </w:rPr>
        <w:t xml:space="preserve">) </w:t>
      </w:r>
      <w:r w:rsidRPr="003A51A6">
        <w:rPr>
          <w:rFonts w:ascii="Verdana" w:hAnsi="Verdana"/>
          <w:b w:val="0"/>
          <w:bCs w:val="0"/>
          <w:color w:val="000009"/>
          <w:sz w:val="22"/>
          <w:szCs w:val="22"/>
        </w:rPr>
        <w:t>,</w:t>
      </w:r>
      <w:proofErr w:type="gramEnd"/>
      <w:r w:rsidRPr="003A51A6">
        <w:rPr>
          <w:rFonts w:ascii="Verdana" w:hAnsi="Verdana"/>
          <w:b w:val="0"/>
          <w:bCs w:val="0"/>
          <w:color w:val="000009"/>
          <w:sz w:val="22"/>
          <w:szCs w:val="22"/>
        </w:rPr>
        <w:t xml:space="preserve"> nella quale è attiva l’equipe multidisciplinare composta dai professionisti che sono in contatto costante con la famiglia – insegnanti, assistenti sociali, operatori sanitari, psicologi e altri collaboratori volontari – assieme alla famiglia e ai figli stessi</w:t>
      </w:r>
    </w:p>
    <w:p w14:paraId="6DCBAFBF" w14:textId="77777777" w:rsidR="00E377E0" w:rsidRPr="003A51A6" w:rsidRDefault="00E377E0" w:rsidP="00D11C5F">
      <w:pPr>
        <w:pStyle w:val="Titolo1"/>
        <w:ind w:left="0" w:right="149"/>
        <w:jc w:val="both"/>
        <w:rPr>
          <w:rFonts w:ascii="Verdana" w:hAnsi="Verdana"/>
          <w:b w:val="0"/>
          <w:bCs w:val="0"/>
          <w:color w:val="000009"/>
          <w:sz w:val="22"/>
          <w:szCs w:val="22"/>
        </w:rPr>
      </w:pPr>
    </w:p>
    <w:p w14:paraId="300BE9E1" w14:textId="2188765A" w:rsidR="00E377E0" w:rsidRPr="003A51A6" w:rsidRDefault="00E377E0" w:rsidP="00D11C5F">
      <w:pPr>
        <w:pStyle w:val="Titolo1"/>
        <w:ind w:left="0" w:right="149"/>
        <w:jc w:val="both"/>
        <w:rPr>
          <w:rFonts w:ascii="Verdana" w:hAnsi="Verdana"/>
          <w:b w:val="0"/>
          <w:bCs w:val="0"/>
          <w:color w:val="000009"/>
          <w:sz w:val="22"/>
          <w:szCs w:val="22"/>
        </w:rPr>
      </w:pPr>
      <w:r w:rsidRPr="003A51A6">
        <w:rPr>
          <w:rFonts w:ascii="Verdana" w:hAnsi="Verdana"/>
          <w:b w:val="0"/>
          <w:bCs w:val="0"/>
          <w:color w:val="000009"/>
          <w:sz w:val="22"/>
          <w:szCs w:val="22"/>
        </w:rPr>
        <w:t xml:space="preserve">Terza </w:t>
      </w:r>
      <w:proofErr w:type="gramStart"/>
      <w:r w:rsidRPr="003A51A6">
        <w:rPr>
          <w:rFonts w:ascii="Verdana" w:hAnsi="Verdana"/>
          <w:b w:val="0"/>
          <w:bCs w:val="0"/>
          <w:color w:val="000009"/>
          <w:sz w:val="22"/>
          <w:szCs w:val="22"/>
        </w:rPr>
        <w:t xml:space="preserve">fase </w:t>
      </w:r>
      <w:r w:rsidR="00D041F4" w:rsidRPr="003A51A6">
        <w:rPr>
          <w:rFonts w:ascii="Verdana" w:hAnsi="Verdana"/>
          <w:b w:val="0"/>
          <w:bCs w:val="0"/>
          <w:color w:val="000009"/>
          <w:sz w:val="22"/>
          <w:szCs w:val="22"/>
        </w:rPr>
        <w:t>;</w:t>
      </w:r>
      <w:proofErr w:type="gramEnd"/>
      <w:r w:rsidR="00D041F4" w:rsidRPr="003A51A6">
        <w:rPr>
          <w:rFonts w:ascii="Verdana" w:hAnsi="Verdana"/>
          <w:b w:val="0"/>
          <w:bCs w:val="0"/>
          <w:color w:val="000009"/>
          <w:sz w:val="22"/>
          <w:szCs w:val="22"/>
        </w:rPr>
        <w:t xml:space="preserve"> </w:t>
      </w:r>
      <w:r w:rsidRPr="003A51A6">
        <w:rPr>
          <w:rFonts w:ascii="Verdana" w:hAnsi="Verdana"/>
          <w:b w:val="0"/>
          <w:bCs w:val="0"/>
          <w:color w:val="000009"/>
          <w:sz w:val="22"/>
          <w:szCs w:val="22"/>
        </w:rPr>
        <w:t xml:space="preserve">implementazione del programma con le famiglie target attivando i quattro principali tipologie di dispositivi </w:t>
      </w:r>
      <w:r w:rsidR="00F453BF">
        <w:rPr>
          <w:rFonts w:ascii="Verdana" w:hAnsi="Verdana"/>
          <w:b w:val="0"/>
          <w:bCs w:val="0"/>
          <w:color w:val="000009"/>
          <w:sz w:val="22"/>
          <w:szCs w:val="22"/>
        </w:rPr>
        <w:t>e prevedendo momenti formativi per gli operatori</w:t>
      </w:r>
    </w:p>
    <w:p w14:paraId="6CDBEB98" w14:textId="77777777" w:rsidR="00D041F4" w:rsidRPr="003A51A6" w:rsidRDefault="00D041F4" w:rsidP="00D11C5F">
      <w:pPr>
        <w:pStyle w:val="Titolo1"/>
        <w:ind w:left="0" w:right="149"/>
        <w:jc w:val="both"/>
        <w:rPr>
          <w:rFonts w:ascii="Verdana" w:hAnsi="Verdana"/>
          <w:b w:val="0"/>
          <w:bCs w:val="0"/>
          <w:color w:val="000009"/>
          <w:sz w:val="22"/>
          <w:szCs w:val="22"/>
        </w:rPr>
      </w:pPr>
    </w:p>
    <w:p w14:paraId="70581469" w14:textId="5FB88B51" w:rsidR="00D041F4" w:rsidRPr="003A51A6" w:rsidRDefault="00D041F4" w:rsidP="00D11C5F">
      <w:pPr>
        <w:pStyle w:val="Titolo1"/>
        <w:ind w:left="0" w:right="149"/>
        <w:jc w:val="both"/>
        <w:rPr>
          <w:rFonts w:ascii="Verdana" w:hAnsi="Verdana"/>
          <w:color w:val="000009"/>
          <w:sz w:val="22"/>
          <w:szCs w:val="22"/>
        </w:rPr>
      </w:pPr>
      <w:r w:rsidRPr="003A51A6">
        <w:rPr>
          <w:rFonts w:ascii="Verdana" w:hAnsi="Verdana"/>
          <w:b w:val="0"/>
          <w:bCs w:val="0"/>
          <w:color w:val="000009"/>
          <w:sz w:val="22"/>
          <w:szCs w:val="22"/>
        </w:rPr>
        <w:t xml:space="preserve">Quarta </w:t>
      </w:r>
      <w:proofErr w:type="gramStart"/>
      <w:r w:rsidRPr="003A51A6">
        <w:rPr>
          <w:rFonts w:ascii="Verdana" w:hAnsi="Verdana"/>
          <w:b w:val="0"/>
          <w:bCs w:val="0"/>
          <w:color w:val="000009"/>
          <w:sz w:val="22"/>
          <w:szCs w:val="22"/>
        </w:rPr>
        <w:t>fase :</w:t>
      </w:r>
      <w:proofErr w:type="gramEnd"/>
      <w:r w:rsidRPr="003A51A6">
        <w:rPr>
          <w:rFonts w:ascii="Verdana" w:hAnsi="Verdana"/>
          <w:b w:val="0"/>
          <w:bCs w:val="0"/>
          <w:color w:val="000009"/>
          <w:sz w:val="22"/>
          <w:szCs w:val="22"/>
        </w:rPr>
        <w:t xml:space="preserve"> post implementazione del programma </w:t>
      </w:r>
      <w:proofErr w:type="gramStart"/>
      <w:r w:rsidRPr="003A51A6">
        <w:rPr>
          <w:rFonts w:ascii="Verdana" w:hAnsi="Verdana"/>
          <w:b w:val="0"/>
          <w:bCs w:val="0"/>
          <w:color w:val="000009"/>
          <w:sz w:val="22"/>
          <w:szCs w:val="22"/>
        </w:rPr>
        <w:t>attraverso  raccolta</w:t>
      </w:r>
      <w:proofErr w:type="gramEnd"/>
      <w:r w:rsidRPr="003A51A6">
        <w:rPr>
          <w:rFonts w:ascii="Verdana" w:hAnsi="Verdana"/>
          <w:b w:val="0"/>
          <w:bCs w:val="0"/>
          <w:color w:val="000009"/>
          <w:sz w:val="22"/>
          <w:szCs w:val="22"/>
        </w:rPr>
        <w:t xml:space="preserve">  Documentazione, r</w:t>
      </w:r>
      <w:r w:rsidR="00F453BF">
        <w:rPr>
          <w:rFonts w:ascii="Verdana" w:hAnsi="Verdana"/>
          <w:b w:val="0"/>
          <w:bCs w:val="0"/>
          <w:color w:val="000009"/>
          <w:sz w:val="22"/>
          <w:szCs w:val="22"/>
        </w:rPr>
        <w:t xml:space="preserve">accolta </w:t>
      </w:r>
      <w:r w:rsidRPr="003A51A6">
        <w:rPr>
          <w:rFonts w:ascii="Verdana" w:hAnsi="Verdana"/>
          <w:b w:val="0"/>
          <w:bCs w:val="0"/>
          <w:color w:val="000009"/>
          <w:sz w:val="22"/>
          <w:szCs w:val="22"/>
        </w:rPr>
        <w:t>dati, analisi sulle attività svolte, compilazione questionario finale di attività</w:t>
      </w:r>
    </w:p>
    <w:p w14:paraId="2F0B9AAB" w14:textId="77777777" w:rsidR="00D041F4" w:rsidRPr="003A51A6" w:rsidRDefault="00D041F4" w:rsidP="00D11C5F">
      <w:pPr>
        <w:pStyle w:val="Titolo1"/>
        <w:ind w:left="0" w:right="149"/>
        <w:jc w:val="both"/>
        <w:rPr>
          <w:rFonts w:ascii="Verdana" w:hAnsi="Verdana"/>
          <w:b w:val="0"/>
          <w:bCs w:val="0"/>
          <w:color w:val="000009"/>
          <w:sz w:val="22"/>
          <w:szCs w:val="22"/>
        </w:rPr>
      </w:pPr>
    </w:p>
    <w:p w14:paraId="37A20F0E" w14:textId="296C653B" w:rsidR="003A0326" w:rsidRPr="003A51A6" w:rsidRDefault="003A0326" w:rsidP="00D11C5F">
      <w:pPr>
        <w:pStyle w:val="Titolo1"/>
        <w:ind w:left="0" w:right="149"/>
        <w:jc w:val="both"/>
        <w:rPr>
          <w:rFonts w:ascii="Verdana" w:hAnsi="Verdana"/>
          <w:b w:val="0"/>
          <w:bCs w:val="0"/>
          <w:color w:val="000009"/>
          <w:sz w:val="22"/>
          <w:szCs w:val="22"/>
        </w:rPr>
      </w:pPr>
      <w:r w:rsidRPr="003A51A6">
        <w:rPr>
          <w:rFonts w:ascii="Verdana" w:hAnsi="Verdana"/>
          <w:b w:val="0"/>
          <w:bCs w:val="0"/>
          <w:color w:val="000009"/>
          <w:sz w:val="22"/>
          <w:szCs w:val="22"/>
        </w:rPr>
        <w:t xml:space="preserve">Le attività dovranno concretizzarsi </w:t>
      </w:r>
      <w:r w:rsidR="009A3EC4" w:rsidRPr="003A51A6">
        <w:rPr>
          <w:rFonts w:ascii="Verdana" w:hAnsi="Verdana"/>
          <w:b w:val="0"/>
          <w:bCs w:val="0"/>
          <w:color w:val="000009"/>
          <w:sz w:val="22"/>
          <w:szCs w:val="22"/>
        </w:rPr>
        <w:t xml:space="preserve">realizzando i seguenti </w:t>
      </w:r>
      <w:proofErr w:type="gramStart"/>
      <w:r w:rsidR="009A3EC4" w:rsidRPr="003A51A6">
        <w:rPr>
          <w:rFonts w:ascii="Verdana" w:hAnsi="Verdana"/>
          <w:b w:val="0"/>
          <w:bCs w:val="0"/>
          <w:color w:val="000009"/>
          <w:sz w:val="22"/>
          <w:szCs w:val="22"/>
        </w:rPr>
        <w:t>dispositivi</w:t>
      </w:r>
      <w:r w:rsidRPr="003A51A6">
        <w:rPr>
          <w:rFonts w:ascii="Verdana" w:hAnsi="Verdana"/>
          <w:b w:val="0"/>
          <w:bCs w:val="0"/>
          <w:color w:val="000009"/>
          <w:sz w:val="22"/>
          <w:szCs w:val="22"/>
        </w:rPr>
        <w:t xml:space="preserve"> :</w:t>
      </w:r>
      <w:proofErr w:type="gramEnd"/>
    </w:p>
    <w:p w14:paraId="44A6E9AC" w14:textId="77777777" w:rsidR="00237A54" w:rsidRPr="003A51A6" w:rsidRDefault="00237A54" w:rsidP="00D11C5F">
      <w:pPr>
        <w:pStyle w:val="Titolo1"/>
        <w:ind w:left="723" w:right="149"/>
        <w:jc w:val="both"/>
        <w:rPr>
          <w:rFonts w:ascii="Verdana" w:hAnsi="Verdana"/>
          <w:color w:val="000009"/>
          <w:sz w:val="22"/>
          <w:szCs w:val="22"/>
        </w:rPr>
      </w:pPr>
    </w:p>
    <w:p w14:paraId="4068A451" w14:textId="28D659A5" w:rsidR="00237A54" w:rsidRPr="003A51A6" w:rsidRDefault="00237A54" w:rsidP="00D11C5F">
      <w:pPr>
        <w:pStyle w:val="Titolo1"/>
        <w:ind w:left="723" w:right="149"/>
        <w:jc w:val="both"/>
        <w:rPr>
          <w:rFonts w:ascii="Verdana" w:hAnsi="Verdana"/>
          <w:b w:val="0"/>
          <w:bCs w:val="0"/>
          <w:color w:val="000009"/>
          <w:sz w:val="22"/>
          <w:szCs w:val="22"/>
        </w:rPr>
      </w:pPr>
      <w:r w:rsidRPr="003A51A6">
        <w:rPr>
          <w:rFonts w:ascii="Verdana" w:hAnsi="Verdana"/>
          <w:b w:val="0"/>
          <w:bCs w:val="0"/>
          <w:color w:val="000009"/>
          <w:sz w:val="22"/>
          <w:szCs w:val="22"/>
        </w:rPr>
        <w:t xml:space="preserve">1. </w:t>
      </w:r>
      <w:r w:rsidR="003A0326" w:rsidRPr="003A51A6">
        <w:rPr>
          <w:rFonts w:ascii="Verdana" w:hAnsi="Verdana"/>
          <w:b w:val="0"/>
          <w:bCs w:val="0"/>
          <w:i/>
          <w:iCs/>
          <w:color w:val="000009"/>
          <w:sz w:val="22"/>
          <w:szCs w:val="22"/>
        </w:rPr>
        <w:t>servizio di Educativa Domiciliare e/o Territoriale</w:t>
      </w:r>
      <w:r w:rsidR="003A0326" w:rsidRPr="003A51A6">
        <w:rPr>
          <w:rFonts w:ascii="Verdana" w:hAnsi="Verdana"/>
          <w:b w:val="0"/>
          <w:bCs w:val="0"/>
          <w:color w:val="000009"/>
          <w:sz w:val="22"/>
          <w:szCs w:val="22"/>
        </w:rPr>
        <w:t xml:space="preserve"> per </w:t>
      </w:r>
      <w:r w:rsidR="004B3ACE" w:rsidRPr="003A51A6">
        <w:rPr>
          <w:rFonts w:ascii="Verdana" w:hAnsi="Verdana"/>
          <w:b w:val="0"/>
          <w:bCs w:val="0"/>
          <w:color w:val="000009"/>
          <w:sz w:val="22"/>
          <w:szCs w:val="22"/>
        </w:rPr>
        <w:t>v</w:t>
      </w:r>
      <w:r w:rsidRPr="003A51A6">
        <w:rPr>
          <w:rFonts w:ascii="Verdana" w:hAnsi="Verdana"/>
          <w:b w:val="0"/>
          <w:bCs w:val="0"/>
          <w:color w:val="000009"/>
          <w:sz w:val="22"/>
          <w:szCs w:val="22"/>
        </w:rPr>
        <w:t>alorizza</w:t>
      </w:r>
      <w:r w:rsidR="003A0326" w:rsidRPr="003A51A6">
        <w:rPr>
          <w:rFonts w:ascii="Verdana" w:hAnsi="Verdana"/>
          <w:b w:val="0"/>
          <w:bCs w:val="0"/>
          <w:color w:val="000009"/>
          <w:sz w:val="22"/>
          <w:szCs w:val="22"/>
        </w:rPr>
        <w:t xml:space="preserve">re </w:t>
      </w:r>
      <w:r w:rsidRPr="003A51A6">
        <w:rPr>
          <w:rFonts w:ascii="Verdana" w:hAnsi="Verdana"/>
          <w:b w:val="0"/>
          <w:bCs w:val="0"/>
          <w:color w:val="000009"/>
          <w:sz w:val="22"/>
          <w:szCs w:val="22"/>
        </w:rPr>
        <w:t>le risorse presenti nel contesto di vita della famiglia, nella casa e nell’ambiente di vita, per rispondere ai bisogni evolutivi del bambino e per accompagnare il processo di costruzione di risposte positive (competenze e strategie</w:t>
      </w:r>
      <w:r w:rsidR="003A0326" w:rsidRPr="003A51A6">
        <w:rPr>
          <w:rFonts w:ascii="Verdana" w:hAnsi="Verdana"/>
          <w:b w:val="0"/>
          <w:bCs w:val="0"/>
          <w:color w:val="000009"/>
          <w:sz w:val="22"/>
          <w:szCs w:val="22"/>
        </w:rPr>
        <w:t>)</w:t>
      </w:r>
      <w:r w:rsidRPr="003A51A6">
        <w:rPr>
          <w:rFonts w:ascii="Verdana" w:hAnsi="Verdana"/>
          <w:b w:val="0"/>
          <w:bCs w:val="0"/>
          <w:i/>
          <w:iCs/>
          <w:color w:val="000009"/>
          <w:sz w:val="22"/>
          <w:szCs w:val="22"/>
        </w:rPr>
        <w:t xml:space="preserve"> </w:t>
      </w:r>
    </w:p>
    <w:p w14:paraId="09748D86" w14:textId="77777777" w:rsidR="00237A54" w:rsidRPr="003A51A6" w:rsidRDefault="00237A54" w:rsidP="00D11C5F">
      <w:pPr>
        <w:pStyle w:val="Titolo1"/>
        <w:ind w:left="723" w:right="149"/>
        <w:jc w:val="both"/>
        <w:rPr>
          <w:rFonts w:ascii="Verdana" w:hAnsi="Verdana"/>
          <w:b w:val="0"/>
          <w:bCs w:val="0"/>
          <w:color w:val="000009"/>
          <w:sz w:val="22"/>
          <w:szCs w:val="22"/>
        </w:rPr>
      </w:pPr>
    </w:p>
    <w:p w14:paraId="5765F5D7" w14:textId="3E7F620D" w:rsidR="00237A54" w:rsidRPr="003A51A6" w:rsidRDefault="00237A54" w:rsidP="00D11C5F">
      <w:pPr>
        <w:pStyle w:val="Titolo1"/>
        <w:ind w:left="723" w:right="149"/>
        <w:jc w:val="both"/>
        <w:rPr>
          <w:rFonts w:ascii="Verdana" w:hAnsi="Verdana"/>
          <w:b w:val="0"/>
          <w:bCs w:val="0"/>
          <w:color w:val="000009"/>
          <w:sz w:val="22"/>
          <w:szCs w:val="22"/>
        </w:rPr>
      </w:pPr>
      <w:r w:rsidRPr="003A51A6">
        <w:rPr>
          <w:rFonts w:ascii="Verdana" w:hAnsi="Verdana"/>
          <w:b w:val="0"/>
          <w:bCs w:val="0"/>
          <w:color w:val="000009"/>
          <w:sz w:val="22"/>
          <w:szCs w:val="22"/>
        </w:rPr>
        <w:t xml:space="preserve">2. </w:t>
      </w:r>
      <w:r w:rsidR="003A0326" w:rsidRPr="003A51A6">
        <w:rPr>
          <w:rFonts w:ascii="Verdana" w:hAnsi="Verdana"/>
          <w:b w:val="0"/>
          <w:bCs w:val="0"/>
          <w:color w:val="000009"/>
          <w:sz w:val="22"/>
          <w:szCs w:val="22"/>
        </w:rPr>
        <w:t xml:space="preserve"> Interventi di </w:t>
      </w:r>
      <w:r w:rsidR="003A0326" w:rsidRPr="003A51A6">
        <w:rPr>
          <w:rFonts w:ascii="Verdana" w:hAnsi="Verdana"/>
          <w:b w:val="0"/>
          <w:bCs w:val="0"/>
          <w:i/>
          <w:iCs/>
          <w:color w:val="000009"/>
          <w:sz w:val="22"/>
          <w:szCs w:val="22"/>
        </w:rPr>
        <w:t>vicinanza solidale</w:t>
      </w:r>
      <w:r w:rsidR="003A0326" w:rsidRPr="003A51A6">
        <w:rPr>
          <w:rFonts w:ascii="Verdana" w:hAnsi="Verdana"/>
          <w:b w:val="0"/>
          <w:bCs w:val="0"/>
          <w:color w:val="000009"/>
          <w:sz w:val="22"/>
          <w:szCs w:val="22"/>
        </w:rPr>
        <w:t xml:space="preserve"> per c</w:t>
      </w:r>
      <w:r w:rsidRPr="003A51A6">
        <w:rPr>
          <w:rFonts w:ascii="Verdana" w:hAnsi="Verdana"/>
          <w:b w:val="0"/>
          <w:bCs w:val="0"/>
          <w:color w:val="000009"/>
          <w:sz w:val="22"/>
          <w:szCs w:val="22"/>
        </w:rPr>
        <w:t>rea</w:t>
      </w:r>
      <w:r w:rsidR="003A0326" w:rsidRPr="003A51A6">
        <w:rPr>
          <w:rFonts w:ascii="Verdana" w:hAnsi="Verdana"/>
          <w:b w:val="0"/>
          <w:bCs w:val="0"/>
          <w:color w:val="000009"/>
          <w:sz w:val="22"/>
          <w:szCs w:val="22"/>
        </w:rPr>
        <w:t>re</w:t>
      </w:r>
      <w:r w:rsidRPr="003A51A6">
        <w:rPr>
          <w:rFonts w:ascii="Verdana" w:hAnsi="Verdana"/>
          <w:b w:val="0"/>
          <w:bCs w:val="0"/>
          <w:color w:val="000009"/>
          <w:sz w:val="22"/>
          <w:szCs w:val="22"/>
        </w:rPr>
        <w:t xml:space="preserve"> e/o </w:t>
      </w:r>
      <w:proofErr w:type="gramStart"/>
      <w:r w:rsidRPr="003A51A6">
        <w:rPr>
          <w:rFonts w:ascii="Verdana" w:hAnsi="Verdana"/>
          <w:b w:val="0"/>
          <w:bCs w:val="0"/>
          <w:color w:val="000009"/>
          <w:sz w:val="22"/>
          <w:szCs w:val="22"/>
        </w:rPr>
        <w:t>potenzia</w:t>
      </w:r>
      <w:r w:rsidR="003A0326" w:rsidRPr="003A51A6">
        <w:rPr>
          <w:rFonts w:ascii="Verdana" w:hAnsi="Verdana"/>
          <w:b w:val="0"/>
          <w:bCs w:val="0"/>
          <w:color w:val="000009"/>
          <w:sz w:val="22"/>
          <w:szCs w:val="22"/>
        </w:rPr>
        <w:t xml:space="preserve">re </w:t>
      </w:r>
      <w:r w:rsidRPr="003A51A6">
        <w:rPr>
          <w:rFonts w:ascii="Verdana" w:hAnsi="Verdana"/>
          <w:b w:val="0"/>
          <w:bCs w:val="0"/>
          <w:color w:val="000009"/>
          <w:sz w:val="22"/>
          <w:szCs w:val="22"/>
        </w:rPr>
        <w:t xml:space="preserve"> forme</w:t>
      </w:r>
      <w:proofErr w:type="gramEnd"/>
      <w:r w:rsidRPr="003A51A6">
        <w:rPr>
          <w:rFonts w:ascii="Verdana" w:hAnsi="Verdana"/>
          <w:b w:val="0"/>
          <w:bCs w:val="0"/>
          <w:color w:val="000009"/>
          <w:sz w:val="22"/>
          <w:szCs w:val="22"/>
        </w:rPr>
        <w:t xml:space="preserve"> di solidarietà tra famiglie, </w:t>
      </w:r>
      <w:r w:rsidR="004B3ACE" w:rsidRPr="003A51A6">
        <w:rPr>
          <w:rFonts w:ascii="Verdana" w:hAnsi="Verdana"/>
          <w:b w:val="0"/>
          <w:bCs w:val="0"/>
          <w:color w:val="000009"/>
          <w:sz w:val="22"/>
          <w:szCs w:val="22"/>
        </w:rPr>
        <w:t xml:space="preserve">o </w:t>
      </w:r>
      <w:r w:rsidR="003A0326" w:rsidRPr="003A51A6">
        <w:rPr>
          <w:rFonts w:ascii="Verdana" w:hAnsi="Verdana"/>
          <w:b w:val="0"/>
          <w:bCs w:val="0"/>
          <w:color w:val="000009"/>
          <w:sz w:val="22"/>
          <w:szCs w:val="22"/>
        </w:rPr>
        <w:t xml:space="preserve">per permettere </w:t>
      </w:r>
      <w:proofErr w:type="spellStart"/>
      <w:proofErr w:type="gramStart"/>
      <w:r w:rsidR="003A0326" w:rsidRPr="003A51A6">
        <w:rPr>
          <w:rFonts w:ascii="Verdana" w:hAnsi="Verdana"/>
          <w:b w:val="0"/>
          <w:bCs w:val="0"/>
          <w:color w:val="000009"/>
          <w:sz w:val="22"/>
          <w:szCs w:val="22"/>
        </w:rPr>
        <w:t>l’ inserimento</w:t>
      </w:r>
      <w:proofErr w:type="spellEnd"/>
      <w:proofErr w:type="gramEnd"/>
      <w:r w:rsidR="003A0326" w:rsidRPr="003A51A6">
        <w:rPr>
          <w:rFonts w:ascii="Verdana" w:hAnsi="Verdana"/>
          <w:b w:val="0"/>
          <w:bCs w:val="0"/>
          <w:color w:val="000009"/>
          <w:sz w:val="22"/>
          <w:szCs w:val="22"/>
        </w:rPr>
        <w:t xml:space="preserve"> delle famiglie nella vita di comunità </w:t>
      </w:r>
      <w:r w:rsidRPr="003A51A6">
        <w:rPr>
          <w:rFonts w:ascii="Verdana" w:hAnsi="Verdana"/>
          <w:b w:val="0"/>
          <w:bCs w:val="0"/>
          <w:color w:val="000009"/>
          <w:sz w:val="22"/>
          <w:szCs w:val="22"/>
        </w:rPr>
        <w:t xml:space="preserve"> </w:t>
      </w:r>
    </w:p>
    <w:p w14:paraId="7D9520BA" w14:textId="77777777" w:rsidR="00237A54" w:rsidRPr="003A51A6" w:rsidRDefault="00237A54" w:rsidP="00D11C5F">
      <w:pPr>
        <w:pStyle w:val="Titolo1"/>
        <w:ind w:left="723" w:right="149"/>
        <w:jc w:val="both"/>
        <w:rPr>
          <w:rFonts w:ascii="Verdana" w:hAnsi="Verdana"/>
          <w:b w:val="0"/>
          <w:bCs w:val="0"/>
          <w:color w:val="000009"/>
          <w:sz w:val="22"/>
          <w:szCs w:val="22"/>
        </w:rPr>
      </w:pPr>
    </w:p>
    <w:p w14:paraId="5D1587CA" w14:textId="2ED53F0C" w:rsidR="00237A54" w:rsidRPr="003A51A6" w:rsidRDefault="00237A54" w:rsidP="00D11C5F">
      <w:pPr>
        <w:pStyle w:val="Titolo1"/>
        <w:ind w:left="723" w:right="149"/>
        <w:jc w:val="both"/>
        <w:rPr>
          <w:rFonts w:ascii="Verdana" w:hAnsi="Verdana"/>
          <w:b w:val="0"/>
          <w:bCs w:val="0"/>
          <w:color w:val="000009"/>
          <w:sz w:val="22"/>
          <w:szCs w:val="22"/>
        </w:rPr>
      </w:pPr>
      <w:r w:rsidRPr="003A51A6">
        <w:rPr>
          <w:rFonts w:ascii="Verdana" w:hAnsi="Verdana"/>
          <w:b w:val="0"/>
          <w:bCs w:val="0"/>
          <w:color w:val="000009"/>
          <w:sz w:val="22"/>
          <w:szCs w:val="22"/>
        </w:rPr>
        <w:t xml:space="preserve">3. </w:t>
      </w:r>
      <w:r w:rsidR="003A0326" w:rsidRPr="003A51A6">
        <w:rPr>
          <w:rFonts w:ascii="Verdana" w:hAnsi="Verdana"/>
          <w:b w:val="0"/>
          <w:bCs w:val="0"/>
          <w:color w:val="000009"/>
          <w:sz w:val="22"/>
          <w:szCs w:val="22"/>
        </w:rPr>
        <w:t xml:space="preserve">Attivazione dei </w:t>
      </w:r>
      <w:r w:rsidR="003A0326" w:rsidRPr="003A51A6">
        <w:rPr>
          <w:rFonts w:ascii="Verdana" w:hAnsi="Verdana"/>
          <w:b w:val="0"/>
          <w:bCs w:val="0"/>
          <w:i/>
          <w:iCs/>
          <w:color w:val="000009"/>
          <w:sz w:val="22"/>
          <w:szCs w:val="22"/>
        </w:rPr>
        <w:t xml:space="preserve">gruppi con i genitori e i gruppi con i bambini </w:t>
      </w:r>
      <w:r w:rsidRPr="003A51A6">
        <w:rPr>
          <w:rFonts w:ascii="Verdana" w:hAnsi="Verdana"/>
          <w:b w:val="0"/>
          <w:bCs w:val="0"/>
          <w:color w:val="000009"/>
          <w:sz w:val="22"/>
          <w:szCs w:val="22"/>
        </w:rPr>
        <w:t xml:space="preserve">per rafforzare e ampliare le abilità relazionali e sociali dei partecipanti e, in particolare, le capacità dei genitori di rispondere positivamente ai bisogni evolutivi dei figli </w:t>
      </w:r>
    </w:p>
    <w:p w14:paraId="1E0732EA" w14:textId="77777777" w:rsidR="00237A54" w:rsidRPr="003A51A6" w:rsidRDefault="00237A54" w:rsidP="00D11C5F">
      <w:pPr>
        <w:pStyle w:val="Titolo1"/>
        <w:ind w:left="723" w:right="149"/>
        <w:jc w:val="both"/>
        <w:rPr>
          <w:rFonts w:ascii="Verdana" w:hAnsi="Verdana"/>
          <w:b w:val="0"/>
          <w:bCs w:val="0"/>
          <w:color w:val="000009"/>
          <w:sz w:val="22"/>
          <w:szCs w:val="22"/>
        </w:rPr>
      </w:pPr>
    </w:p>
    <w:p w14:paraId="15390F61" w14:textId="5ADEA634" w:rsidR="00237A54" w:rsidRPr="003A51A6" w:rsidRDefault="00237A54" w:rsidP="00D11C5F">
      <w:pPr>
        <w:pStyle w:val="Titolo1"/>
        <w:ind w:left="723" w:right="149"/>
        <w:jc w:val="both"/>
        <w:rPr>
          <w:rFonts w:ascii="Verdana" w:hAnsi="Verdana"/>
          <w:b w:val="0"/>
          <w:bCs w:val="0"/>
          <w:color w:val="000009"/>
          <w:sz w:val="22"/>
          <w:szCs w:val="22"/>
        </w:rPr>
      </w:pPr>
      <w:r w:rsidRPr="003A51A6">
        <w:rPr>
          <w:rFonts w:ascii="Verdana" w:hAnsi="Verdana"/>
          <w:b w:val="0"/>
          <w:bCs w:val="0"/>
          <w:color w:val="000009"/>
          <w:sz w:val="22"/>
          <w:szCs w:val="22"/>
        </w:rPr>
        <w:t xml:space="preserve">4. </w:t>
      </w:r>
      <w:r w:rsidR="004B3ACE" w:rsidRPr="003A51A6">
        <w:rPr>
          <w:rFonts w:ascii="Verdana" w:hAnsi="Verdana"/>
          <w:b w:val="0"/>
          <w:bCs w:val="0"/>
          <w:i/>
          <w:iCs/>
          <w:color w:val="000009"/>
          <w:sz w:val="22"/>
          <w:szCs w:val="22"/>
        </w:rPr>
        <w:t xml:space="preserve">partenariato con i servizi educativi e la scuola </w:t>
      </w:r>
      <w:r w:rsidR="004B3ACE" w:rsidRPr="003A51A6">
        <w:rPr>
          <w:rFonts w:ascii="Verdana" w:hAnsi="Verdana"/>
          <w:b w:val="0"/>
          <w:bCs w:val="0"/>
          <w:color w:val="000009"/>
          <w:sz w:val="22"/>
          <w:szCs w:val="22"/>
        </w:rPr>
        <w:t>per p</w:t>
      </w:r>
      <w:r w:rsidRPr="003A51A6">
        <w:rPr>
          <w:rFonts w:ascii="Verdana" w:hAnsi="Verdana"/>
          <w:b w:val="0"/>
          <w:bCs w:val="0"/>
          <w:color w:val="000009"/>
          <w:sz w:val="22"/>
          <w:szCs w:val="22"/>
        </w:rPr>
        <w:t>rom</w:t>
      </w:r>
      <w:r w:rsidR="004B3ACE" w:rsidRPr="003A51A6">
        <w:rPr>
          <w:rFonts w:ascii="Verdana" w:hAnsi="Verdana"/>
          <w:b w:val="0"/>
          <w:bCs w:val="0"/>
          <w:color w:val="000009"/>
          <w:sz w:val="22"/>
          <w:szCs w:val="22"/>
        </w:rPr>
        <w:t>uovere</w:t>
      </w:r>
      <w:r w:rsidRPr="003A51A6">
        <w:rPr>
          <w:rFonts w:ascii="Verdana" w:hAnsi="Verdana"/>
          <w:b w:val="0"/>
          <w:bCs w:val="0"/>
          <w:color w:val="000009"/>
          <w:sz w:val="22"/>
          <w:szCs w:val="22"/>
        </w:rPr>
        <w:t xml:space="preserve"> attività di </w:t>
      </w:r>
      <w:r w:rsidR="00F453BF">
        <w:rPr>
          <w:rFonts w:ascii="Verdana" w:hAnsi="Verdana"/>
          <w:b w:val="0"/>
          <w:bCs w:val="0"/>
          <w:color w:val="000009"/>
          <w:sz w:val="22"/>
          <w:szCs w:val="22"/>
        </w:rPr>
        <w:t xml:space="preserve">formazione congiunta, </w:t>
      </w:r>
      <w:r w:rsidRPr="003A51A6">
        <w:rPr>
          <w:rFonts w:ascii="Verdana" w:hAnsi="Verdana"/>
          <w:b w:val="0"/>
          <w:bCs w:val="0"/>
          <w:color w:val="000009"/>
          <w:sz w:val="22"/>
          <w:szCs w:val="22"/>
        </w:rPr>
        <w:t>integrazione e socializzazione a partire dalle necessità rilevate nei bambini e nei ragazzi al fine di co-costruire un unico Progetto Quadro per ogni bambino/ragazzo</w:t>
      </w:r>
      <w:r w:rsidR="00C07AB7">
        <w:rPr>
          <w:rFonts w:ascii="Verdana" w:hAnsi="Verdana"/>
          <w:b w:val="0"/>
          <w:bCs w:val="0"/>
          <w:color w:val="000009"/>
          <w:sz w:val="22"/>
          <w:szCs w:val="22"/>
        </w:rPr>
        <w:t xml:space="preserve"> e di definire un modello di collaborazione </w:t>
      </w:r>
      <w:proofErr w:type="gramStart"/>
      <w:r w:rsidR="00C07AB7">
        <w:rPr>
          <w:rFonts w:ascii="Verdana" w:hAnsi="Verdana"/>
          <w:b w:val="0"/>
          <w:bCs w:val="0"/>
          <w:color w:val="000009"/>
          <w:sz w:val="22"/>
          <w:szCs w:val="22"/>
        </w:rPr>
        <w:t>partecipato .</w:t>
      </w:r>
      <w:proofErr w:type="gramEnd"/>
      <w:r w:rsidRPr="003A51A6">
        <w:rPr>
          <w:rFonts w:ascii="Verdana" w:hAnsi="Verdana"/>
          <w:b w:val="0"/>
          <w:bCs w:val="0"/>
          <w:i/>
          <w:iCs/>
          <w:color w:val="000009"/>
          <w:sz w:val="22"/>
          <w:szCs w:val="22"/>
        </w:rPr>
        <w:t xml:space="preserve"> </w:t>
      </w:r>
    </w:p>
    <w:p w14:paraId="2EA253EB" w14:textId="77777777" w:rsidR="00237A54" w:rsidRPr="003A51A6" w:rsidRDefault="00237A54" w:rsidP="00D11C5F">
      <w:pPr>
        <w:pStyle w:val="Titolo1"/>
        <w:ind w:left="723" w:right="149"/>
        <w:jc w:val="both"/>
        <w:rPr>
          <w:rFonts w:ascii="Verdana" w:hAnsi="Verdana"/>
          <w:b w:val="0"/>
          <w:bCs w:val="0"/>
          <w:color w:val="000009"/>
          <w:sz w:val="22"/>
          <w:szCs w:val="22"/>
        </w:rPr>
      </w:pPr>
    </w:p>
    <w:p w14:paraId="6AFEE455" w14:textId="77777777" w:rsidR="009422FF" w:rsidRPr="003A51A6" w:rsidRDefault="009422FF" w:rsidP="00D11C5F">
      <w:pPr>
        <w:tabs>
          <w:tab w:val="left" w:pos="1325"/>
        </w:tabs>
        <w:ind w:right="567"/>
        <w:jc w:val="both"/>
        <w:rPr>
          <w:rFonts w:ascii="Verdana" w:hAnsi="Verdana"/>
          <w:strike/>
        </w:rPr>
      </w:pPr>
    </w:p>
    <w:p w14:paraId="0932811D" w14:textId="2AC36CAA" w:rsidR="00B66139" w:rsidRPr="00E4041D" w:rsidRDefault="00E4041D" w:rsidP="00E4041D">
      <w:pPr>
        <w:pStyle w:val="Titolo1"/>
        <w:spacing w:before="160"/>
        <w:ind w:left="0" w:right="143"/>
        <w:rPr>
          <w:rFonts w:ascii="Verdana" w:hAnsi="Verdana"/>
          <w:color w:val="000009"/>
          <w:spacing w:val="-1"/>
          <w:sz w:val="22"/>
          <w:szCs w:val="22"/>
        </w:rPr>
      </w:pPr>
      <w:r w:rsidRPr="003A51A6">
        <w:rPr>
          <w:rFonts w:ascii="Verdana" w:hAnsi="Verdana"/>
          <w:color w:val="000009"/>
          <w:sz w:val="22"/>
          <w:szCs w:val="22"/>
        </w:rPr>
        <w:lastRenderedPageBreak/>
        <w:t>Articolo</w:t>
      </w:r>
      <w:r w:rsidRPr="003A51A6">
        <w:rPr>
          <w:rFonts w:ascii="Verdana" w:hAnsi="Verdana"/>
          <w:color w:val="000009"/>
          <w:spacing w:val="-4"/>
          <w:sz w:val="22"/>
          <w:szCs w:val="22"/>
        </w:rPr>
        <w:t xml:space="preserve"> </w:t>
      </w:r>
      <w:r w:rsidRPr="003A51A6">
        <w:rPr>
          <w:rFonts w:ascii="Verdana" w:hAnsi="Verdana"/>
          <w:color w:val="000009"/>
          <w:sz w:val="22"/>
          <w:szCs w:val="22"/>
        </w:rPr>
        <w:t>5</w:t>
      </w:r>
      <w:r w:rsidRPr="003A51A6">
        <w:rPr>
          <w:rFonts w:ascii="Verdana" w:hAnsi="Verdana"/>
          <w:color w:val="000009"/>
          <w:spacing w:val="-1"/>
          <w:sz w:val="22"/>
          <w:szCs w:val="22"/>
        </w:rPr>
        <w:t xml:space="preserve"> </w:t>
      </w:r>
    </w:p>
    <w:p w14:paraId="173813A3" w14:textId="0F8B4803" w:rsidR="00AB4F3B" w:rsidRPr="003A51A6" w:rsidRDefault="00AB4F3B" w:rsidP="00AB4F3B">
      <w:pPr>
        <w:pStyle w:val="Titolo1"/>
        <w:spacing w:before="159"/>
        <w:ind w:left="0" w:right="143"/>
        <w:rPr>
          <w:rFonts w:ascii="Verdana" w:hAnsi="Verdana"/>
          <w:sz w:val="22"/>
          <w:szCs w:val="22"/>
        </w:rPr>
      </w:pPr>
      <w:r w:rsidRPr="003A51A6">
        <w:rPr>
          <w:rFonts w:ascii="Verdana" w:hAnsi="Verdana"/>
          <w:color w:val="000009"/>
          <w:sz w:val="22"/>
          <w:szCs w:val="22"/>
        </w:rPr>
        <w:t>Durata</w:t>
      </w:r>
      <w:r w:rsidRPr="003A51A6">
        <w:rPr>
          <w:rFonts w:ascii="Verdana" w:hAnsi="Verdana"/>
          <w:color w:val="000009"/>
          <w:spacing w:val="-2"/>
          <w:sz w:val="22"/>
          <w:szCs w:val="22"/>
        </w:rPr>
        <w:t xml:space="preserve"> </w:t>
      </w:r>
      <w:r w:rsidRPr="003A51A6">
        <w:rPr>
          <w:rFonts w:ascii="Verdana" w:hAnsi="Verdana"/>
          <w:color w:val="000009"/>
          <w:sz w:val="22"/>
          <w:szCs w:val="22"/>
        </w:rPr>
        <w:t>delle</w:t>
      </w:r>
      <w:r w:rsidRPr="003A51A6">
        <w:rPr>
          <w:rFonts w:ascii="Verdana" w:hAnsi="Verdana"/>
          <w:color w:val="000009"/>
          <w:spacing w:val="-1"/>
          <w:sz w:val="22"/>
          <w:szCs w:val="22"/>
        </w:rPr>
        <w:t xml:space="preserve"> </w:t>
      </w:r>
      <w:r w:rsidRPr="003A51A6">
        <w:rPr>
          <w:rFonts w:ascii="Verdana" w:hAnsi="Verdana"/>
          <w:color w:val="000009"/>
          <w:spacing w:val="-2"/>
          <w:sz w:val="22"/>
          <w:szCs w:val="22"/>
        </w:rPr>
        <w:t>attività</w:t>
      </w:r>
    </w:p>
    <w:p w14:paraId="5D562416" w14:textId="774048BA" w:rsidR="00AB4F3B" w:rsidRPr="00E4041D" w:rsidRDefault="00E4041D" w:rsidP="003A51A6">
      <w:pPr>
        <w:pStyle w:val="Corpotesto"/>
        <w:ind w:left="425"/>
        <w:rPr>
          <w:rFonts w:ascii="Verdana" w:hAnsi="Verdana"/>
          <w:sz w:val="22"/>
          <w:szCs w:val="22"/>
        </w:rPr>
      </w:pPr>
      <w:r w:rsidRPr="003A51A6">
        <w:rPr>
          <w:rFonts w:ascii="Verdana" w:hAnsi="Verdana"/>
          <w:sz w:val="22"/>
          <w:szCs w:val="22"/>
        </w:rPr>
        <w:t>Il progetto ha una durata complessiva di tre anni</w:t>
      </w:r>
      <w:r w:rsidRPr="00E4041D">
        <w:rPr>
          <w:rFonts w:ascii="Verdana" w:hAnsi="Verdana"/>
          <w:color w:val="000009"/>
          <w:sz w:val="22"/>
          <w:szCs w:val="22"/>
        </w:rPr>
        <w:t xml:space="preserve"> </w:t>
      </w:r>
      <w:r w:rsidRPr="003A51A6">
        <w:rPr>
          <w:rFonts w:ascii="Verdana" w:hAnsi="Verdana"/>
          <w:color w:val="000009"/>
          <w:sz w:val="22"/>
          <w:szCs w:val="22"/>
        </w:rPr>
        <w:t xml:space="preserve">indicativamente </w:t>
      </w:r>
      <w:r w:rsidRPr="00567C28">
        <w:rPr>
          <w:rFonts w:ascii="Verdana" w:hAnsi="Verdana"/>
          <w:sz w:val="22"/>
          <w:szCs w:val="22"/>
        </w:rPr>
        <w:t>entro</w:t>
      </w:r>
      <w:r w:rsidRPr="00567C28">
        <w:rPr>
          <w:rFonts w:ascii="Verdana" w:hAnsi="Verdana"/>
          <w:spacing w:val="-1"/>
          <w:sz w:val="22"/>
          <w:szCs w:val="22"/>
        </w:rPr>
        <w:t xml:space="preserve"> il 31.12.2</w:t>
      </w:r>
      <w:r w:rsidR="00C07AB7" w:rsidRPr="00567C28">
        <w:rPr>
          <w:rFonts w:ascii="Verdana" w:hAnsi="Verdana"/>
          <w:spacing w:val="-1"/>
          <w:sz w:val="22"/>
          <w:szCs w:val="22"/>
        </w:rPr>
        <w:t>8</w:t>
      </w:r>
      <w:r w:rsidRPr="003A51A6">
        <w:rPr>
          <w:rFonts w:ascii="Verdana" w:hAnsi="Verdana"/>
          <w:sz w:val="22"/>
          <w:szCs w:val="22"/>
        </w:rPr>
        <w:t>, ma la copertura finanziaria è prevista su base annuale. Tale modalità di erogazione comporta la necessità di pianificare le attività in cicli operativi di dodici mesi, garantendo al contempo la coerenza con gli obiettivi.</w:t>
      </w:r>
      <w:r w:rsidRPr="00E4041D">
        <w:rPr>
          <w:rFonts w:ascii="Verdana" w:hAnsi="Verdana"/>
          <w:strike/>
          <w:spacing w:val="-1"/>
          <w:sz w:val="22"/>
          <w:szCs w:val="22"/>
        </w:rPr>
        <w:t xml:space="preserve"> </w:t>
      </w:r>
      <w:r w:rsidR="00965F35" w:rsidRPr="00E4041D">
        <w:rPr>
          <w:rFonts w:ascii="Verdana" w:hAnsi="Verdana"/>
          <w:spacing w:val="-1"/>
          <w:sz w:val="22"/>
          <w:szCs w:val="22"/>
        </w:rPr>
        <w:t xml:space="preserve">Potranno essere possibili eventuali proroghe in base a quanto verrà disposto dal ministero </w:t>
      </w:r>
    </w:p>
    <w:p w14:paraId="13A253E2" w14:textId="59334DF9" w:rsidR="00E4041D" w:rsidRPr="00E4041D" w:rsidRDefault="00E4041D" w:rsidP="00E4041D">
      <w:pPr>
        <w:pStyle w:val="Titolo1"/>
        <w:spacing w:before="160"/>
        <w:ind w:left="0" w:right="143"/>
        <w:rPr>
          <w:rFonts w:ascii="Verdana" w:hAnsi="Verdana"/>
          <w:color w:val="000009"/>
          <w:spacing w:val="-1"/>
          <w:sz w:val="22"/>
          <w:szCs w:val="22"/>
        </w:rPr>
      </w:pPr>
      <w:r w:rsidRPr="003A51A6">
        <w:rPr>
          <w:rFonts w:ascii="Verdana" w:hAnsi="Verdana"/>
          <w:color w:val="000009"/>
          <w:sz w:val="22"/>
          <w:szCs w:val="22"/>
        </w:rPr>
        <w:t>Articolo</w:t>
      </w:r>
      <w:r w:rsidRPr="003A51A6">
        <w:rPr>
          <w:rFonts w:ascii="Verdana" w:hAnsi="Verdana"/>
          <w:color w:val="000009"/>
          <w:spacing w:val="-4"/>
          <w:sz w:val="22"/>
          <w:szCs w:val="22"/>
        </w:rPr>
        <w:t xml:space="preserve"> </w:t>
      </w:r>
      <w:r w:rsidRPr="003A51A6">
        <w:rPr>
          <w:rFonts w:ascii="Verdana" w:hAnsi="Verdana"/>
          <w:color w:val="000009"/>
          <w:sz w:val="22"/>
          <w:szCs w:val="22"/>
        </w:rPr>
        <w:t>5</w:t>
      </w:r>
    </w:p>
    <w:p w14:paraId="4CB351F5" w14:textId="67A3AB42" w:rsidR="00AB4F3B" w:rsidRPr="00E4041D" w:rsidRDefault="00AB4F3B" w:rsidP="008324A8">
      <w:pPr>
        <w:pStyle w:val="Corpotesto"/>
        <w:spacing w:before="183" w:line="259" w:lineRule="auto"/>
        <w:ind w:left="0" w:right="577"/>
        <w:rPr>
          <w:rFonts w:ascii="Verdana" w:hAnsi="Verdana"/>
          <w:strike/>
          <w:sz w:val="22"/>
          <w:szCs w:val="22"/>
        </w:rPr>
      </w:pPr>
    </w:p>
    <w:p w14:paraId="165C0869" w14:textId="20EE7A69" w:rsidR="00AB4F3B" w:rsidRPr="003A51A6" w:rsidRDefault="00AB4F3B" w:rsidP="00AB4F3B">
      <w:pPr>
        <w:pStyle w:val="Titolo1"/>
        <w:spacing w:before="160"/>
        <w:ind w:left="0" w:right="143"/>
        <w:rPr>
          <w:rFonts w:ascii="Verdana" w:hAnsi="Verdana"/>
          <w:sz w:val="22"/>
          <w:szCs w:val="22"/>
        </w:rPr>
      </w:pPr>
      <w:r w:rsidRPr="003A51A6">
        <w:rPr>
          <w:rFonts w:ascii="Verdana" w:hAnsi="Verdana"/>
          <w:color w:val="000009"/>
          <w:sz w:val="22"/>
          <w:szCs w:val="22"/>
        </w:rPr>
        <w:t>Risorse</w:t>
      </w:r>
      <w:r w:rsidRPr="003A51A6">
        <w:rPr>
          <w:rFonts w:ascii="Verdana" w:hAnsi="Verdana"/>
          <w:color w:val="000009"/>
          <w:spacing w:val="-1"/>
          <w:sz w:val="22"/>
          <w:szCs w:val="22"/>
        </w:rPr>
        <w:t xml:space="preserve"> </w:t>
      </w:r>
      <w:r w:rsidRPr="003A51A6">
        <w:rPr>
          <w:rFonts w:ascii="Verdana" w:hAnsi="Verdana"/>
          <w:color w:val="000009"/>
          <w:sz w:val="22"/>
          <w:szCs w:val="22"/>
        </w:rPr>
        <w:t>finanziarie</w:t>
      </w:r>
      <w:r w:rsidRPr="003A51A6">
        <w:rPr>
          <w:rFonts w:ascii="Verdana" w:hAnsi="Verdana"/>
          <w:color w:val="000009"/>
          <w:spacing w:val="-2"/>
          <w:sz w:val="22"/>
          <w:szCs w:val="22"/>
        </w:rPr>
        <w:t xml:space="preserve"> </w:t>
      </w:r>
      <w:r w:rsidRPr="003A51A6">
        <w:rPr>
          <w:rFonts w:ascii="Verdana" w:hAnsi="Verdana"/>
          <w:color w:val="000009"/>
          <w:sz w:val="22"/>
          <w:szCs w:val="22"/>
        </w:rPr>
        <w:t>e</w:t>
      </w:r>
      <w:r w:rsidRPr="003A51A6">
        <w:rPr>
          <w:rFonts w:ascii="Verdana" w:hAnsi="Verdana"/>
          <w:color w:val="000009"/>
          <w:spacing w:val="-1"/>
          <w:sz w:val="22"/>
          <w:szCs w:val="22"/>
        </w:rPr>
        <w:t xml:space="preserve"> </w:t>
      </w:r>
      <w:r w:rsidRPr="003A51A6">
        <w:rPr>
          <w:rFonts w:ascii="Verdana" w:hAnsi="Verdana"/>
          <w:color w:val="000009"/>
          <w:sz w:val="22"/>
          <w:szCs w:val="22"/>
        </w:rPr>
        <w:t>ammissibilità delle</w:t>
      </w:r>
      <w:r w:rsidRPr="003A51A6">
        <w:rPr>
          <w:rFonts w:ascii="Verdana" w:hAnsi="Verdana"/>
          <w:color w:val="000009"/>
          <w:spacing w:val="-4"/>
          <w:sz w:val="22"/>
          <w:szCs w:val="22"/>
        </w:rPr>
        <w:t xml:space="preserve"> </w:t>
      </w:r>
      <w:r w:rsidRPr="003A51A6">
        <w:rPr>
          <w:rFonts w:ascii="Verdana" w:hAnsi="Verdana"/>
          <w:color w:val="000009"/>
          <w:spacing w:val="-2"/>
          <w:sz w:val="22"/>
          <w:szCs w:val="22"/>
        </w:rPr>
        <w:t>spese</w:t>
      </w:r>
    </w:p>
    <w:p w14:paraId="4A4F8D3E" w14:textId="36E7ECA8" w:rsidR="00FF22BA" w:rsidRPr="00567C28" w:rsidRDefault="00FF22BA" w:rsidP="003A51A6">
      <w:pPr>
        <w:pStyle w:val="Corpotesto"/>
        <w:spacing w:before="183" w:line="259" w:lineRule="auto"/>
        <w:ind w:left="0" w:right="566"/>
        <w:rPr>
          <w:rFonts w:ascii="Verdana" w:hAnsi="Verdana"/>
          <w:b/>
          <w:sz w:val="22"/>
          <w:szCs w:val="22"/>
        </w:rPr>
      </w:pPr>
      <w:r w:rsidRPr="00567C28">
        <w:rPr>
          <w:rFonts w:ascii="Verdana" w:hAnsi="Verdana"/>
          <w:color w:val="000009"/>
          <w:sz w:val="22"/>
          <w:szCs w:val="22"/>
        </w:rPr>
        <w:t>Lo stanziamento</w:t>
      </w:r>
      <w:r w:rsidR="00341F7A" w:rsidRPr="00567C28">
        <w:rPr>
          <w:rFonts w:ascii="Verdana" w:hAnsi="Verdana"/>
          <w:color w:val="000009"/>
          <w:sz w:val="22"/>
          <w:szCs w:val="22"/>
        </w:rPr>
        <w:t xml:space="preserve"> da parte </w:t>
      </w:r>
      <w:proofErr w:type="gramStart"/>
      <w:r w:rsidR="00341F7A" w:rsidRPr="00567C28">
        <w:rPr>
          <w:rFonts w:ascii="Verdana" w:hAnsi="Verdana"/>
          <w:color w:val="000009"/>
          <w:sz w:val="22"/>
          <w:szCs w:val="22"/>
        </w:rPr>
        <w:t>dell’ Amministrazione</w:t>
      </w:r>
      <w:proofErr w:type="gramEnd"/>
      <w:r w:rsidR="00341F7A" w:rsidRPr="00567C28">
        <w:rPr>
          <w:rFonts w:ascii="Verdana" w:hAnsi="Verdana"/>
          <w:color w:val="000009"/>
          <w:sz w:val="22"/>
          <w:szCs w:val="22"/>
        </w:rPr>
        <w:t xml:space="preserve"> </w:t>
      </w:r>
      <w:r w:rsidRPr="00567C28">
        <w:rPr>
          <w:rFonts w:ascii="Verdana" w:hAnsi="Verdana"/>
          <w:color w:val="000009"/>
          <w:sz w:val="22"/>
          <w:szCs w:val="22"/>
        </w:rPr>
        <w:t xml:space="preserve"> previsto per la realizzazione del progetto viene stabilito nella somma complessiva triennale pari a</w:t>
      </w:r>
      <w:r w:rsidRPr="00567C28">
        <w:rPr>
          <w:rFonts w:ascii="Verdana" w:hAnsi="Verdana"/>
          <w:b/>
          <w:sz w:val="22"/>
          <w:szCs w:val="22"/>
        </w:rPr>
        <w:t xml:space="preserve"> 210.279,</w:t>
      </w:r>
      <w:r w:rsidR="00D11C5F" w:rsidRPr="00567C28">
        <w:rPr>
          <w:rFonts w:ascii="Verdana" w:hAnsi="Verdana"/>
          <w:b/>
          <w:sz w:val="22"/>
          <w:szCs w:val="22"/>
        </w:rPr>
        <w:t>00</w:t>
      </w:r>
      <w:r w:rsidRPr="00567C28">
        <w:rPr>
          <w:rFonts w:ascii="Verdana" w:hAnsi="Verdana"/>
          <w:b/>
          <w:sz w:val="22"/>
          <w:szCs w:val="22"/>
        </w:rPr>
        <w:t xml:space="preserve"> </w:t>
      </w:r>
      <w:r w:rsidRPr="00567C28">
        <w:rPr>
          <w:rFonts w:ascii="Verdana" w:hAnsi="Verdana"/>
          <w:bCs/>
          <w:sz w:val="22"/>
          <w:szCs w:val="22"/>
        </w:rPr>
        <w:t xml:space="preserve">mentre la somma annua </w:t>
      </w:r>
      <w:r w:rsidR="003A51A6" w:rsidRPr="00567C28">
        <w:rPr>
          <w:rFonts w:ascii="Verdana" w:hAnsi="Verdana"/>
          <w:bCs/>
          <w:sz w:val="22"/>
          <w:szCs w:val="22"/>
        </w:rPr>
        <w:t xml:space="preserve">è </w:t>
      </w:r>
      <w:r w:rsidRPr="00567C28">
        <w:rPr>
          <w:rFonts w:ascii="Verdana" w:hAnsi="Verdana"/>
          <w:bCs/>
          <w:sz w:val="22"/>
          <w:szCs w:val="22"/>
        </w:rPr>
        <w:t>di</w:t>
      </w:r>
      <w:r w:rsidRPr="00567C28">
        <w:rPr>
          <w:rFonts w:ascii="Verdana" w:hAnsi="Verdana"/>
          <w:b/>
          <w:sz w:val="22"/>
          <w:szCs w:val="22"/>
        </w:rPr>
        <w:t xml:space="preserve"> </w:t>
      </w:r>
      <w:r w:rsidR="003A51A6" w:rsidRPr="00567C28">
        <w:rPr>
          <w:rFonts w:ascii="Verdana" w:hAnsi="Verdana"/>
          <w:b/>
          <w:sz w:val="22"/>
          <w:szCs w:val="22"/>
        </w:rPr>
        <w:t>70.093,00</w:t>
      </w:r>
      <w:r w:rsidR="00EC18EF" w:rsidRPr="00567C28">
        <w:rPr>
          <w:rFonts w:ascii="Verdana" w:hAnsi="Verdana"/>
          <w:b/>
          <w:sz w:val="22"/>
          <w:szCs w:val="22"/>
        </w:rPr>
        <w:t>.</w:t>
      </w:r>
    </w:p>
    <w:p w14:paraId="27C12846" w14:textId="77777777" w:rsidR="003A51A6" w:rsidRPr="00567C28" w:rsidRDefault="00AB4F3B" w:rsidP="003A51A6">
      <w:pPr>
        <w:pStyle w:val="Corpotesto"/>
        <w:spacing w:before="157" w:line="259" w:lineRule="auto"/>
        <w:ind w:left="0" w:right="564"/>
        <w:rPr>
          <w:rFonts w:ascii="Verdana" w:hAnsi="Verdana"/>
          <w:sz w:val="22"/>
          <w:szCs w:val="22"/>
        </w:rPr>
      </w:pPr>
      <w:proofErr w:type="spellStart"/>
      <w:r w:rsidRPr="00567C28">
        <w:rPr>
          <w:rFonts w:ascii="Verdana" w:hAnsi="Verdana"/>
          <w:sz w:val="22"/>
          <w:szCs w:val="22"/>
        </w:rPr>
        <w:t>l</w:t>
      </w:r>
      <w:r w:rsidR="003A51A6" w:rsidRPr="00567C28">
        <w:rPr>
          <w:rFonts w:ascii="Verdana" w:hAnsi="Verdana"/>
          <w:sz w:val="22"/>
          <w:szCs w:val="22"/>
        </w:rPr>
        <w:t>l</w:t>
      </w:r>
      <w:proofErr w:type="spellEnd"/>
      <w:r w:rsidRPr="00567C28">
        <w:rPr>
          <w:rFonts w:ascii="Verdana" w:hAnsi="Verdana"/>
          <w:spacing w:val="-10"/>
          <w:sz w:val="22"/>
          <w:szCs w:val="22"/>
        </w:rPr>
        <w:t xml:space="preserve"> </w:t>
      </w:r>
      <w:r w:rsidRPr="00567C28">
        <w:rPr>
          <w:rFonts w:ascii="Verdana" w:hAnsi="Verdana"/>
          <w:sz w:val="22"/>
          <w:szCs w:val="22"/>
        </w:rPr>
        <w:t>quadro</w:t>
      </w:r>
      <w:r w:rsidRPr="00567C28">
        <w:rPr>
          <w:rFonts w:ascii="Verdana" w:hAnsi="Verdana"/>
          <w:spacing w:val="-11"/>
          <w:sz w:val="22"/>
          <w:szCs w:val="22"/>
        </w:rPr>
        <w:t xml:space="preserve"> </w:t>
      </w:r>
      <w:r w:rsidRPr="00567C28">
        <w:rPr>
          <w:rFonts w:ascii="Verdana" w:hAnsi="Verdana"/>
          <w:sz w:val="22"/>
          <w:szCs w:val="22"/>
        </w:rPr>
        <w:t>economico</w:t>
      </w:r>
      <w:r w:rsidRPr="00567C28">
        <w:rPr>
          <w:rFonts w:ascii="Verdana" w:hAnsi="Verdana"/>
          <w:spacing w:val="-11"/>
          <w:sz w:val="22"/>
          <w:szCs w:val="22"/>
        </w:rPr>
        <w:t xml:space="preserve"> </w:t>
      </w:r>
      <w:r w:rsidRPr="00567C28">
        <w:rPr>
          <w:rFonts w:ascii="Verdana" w:hAnsi="Verdana"/>
          <w:sz w:val="22"/>
          <w:szCs w:val="22"/>
        </w:rPr>
        <w:t>definitivo</w:t>
      </w:r>
      <w:r w:rsidRPr="00567C28">
        <w:rPr>
          <w:rFonts w:ascii="Verdana" w:hAnsi="Verdana"/>
          <w:spacing w:val="-10"/>
          <w:sz w:val="22"/>
          <w:szCs w:val="22"/>
        </w:rPr>
        <w:t xml:space="preserve"> </w:t>
      </w:r>
      <w:r w:rsidRPr="00567C28">
        <w:rPr>
          <w:rFonts w:ascii="Verdana" w:hAnsi="Verdana"/>
          <w:sz w:val="22"/>
          <w:szCs w:val="22"/>
        </w:rPr>
        <w:t>sarà</w:t>
      </w:r>
      <w:r w:rsidRPr="00567C28">
        <w:rPr>
          <w:rFonts w:ascii="Verdana" w:hAnsi="Verdana"/>
          <w:spacing w:val="-10"/>
          <w:sz w:val="22"/>
          <w:szCs w:val="22"/>
        </w:rPr>
        <w:t xml:space="preserve"> </w:t>
      </w:r>
      <w:r w:rsidRPr="00567C28">
        <w:rPr>
          <w:rFonts w:ascii="Verdana" w:hAnsi="Verdana"/>
          <w:sz w:val="22"/>
          <w:szCs w:val="22"/>
        </w:rPr>
        <w:t>sviluppato</w:t>
      </w:r>
      <w:r w:rsidRPr="00567C28">
        <w:rPr>
          <w:rFonts w:ascii="Verdana" w:hAnsi="Verdana"/>
          <w:spacing w:val="-10"/>
          <w:sz w:val="22"/>
          <w:szCs w:val="22"/>
        </w:rPr>
        <w:t xml:space="preserve"> </w:t>
      </w:r>
      <w:r w:rsidRPr="00567C28">
        <w:rPr>
          <w:rFonts w:ascii="Verdana" w:hAnsi="Verdana"/>
          <w:sz w:val="22"/>
          <w:szCs w:val="22"/>
        </w:rPr>
        <w:t>in</w:t>
      </w:r>
      <w:r w:rsidRPr="00567C28">
        <w:rPr>
          <w:rFonts w:ascii="Verdana" w:hAnsi="Verdana"/>
          <w:spacing w:val="-15"/>
          <w:sz w:val="22"/>
          <w:szCs w:val="22"/>
        </w:rPr>
        <w:t xml:space="preserve"> </w:t>
      </w:r>
      <w:r w:rsidRPr="00567C28">
        <w:rPr>
          <w:rFonts w:ascii="Verdana" w:hAnsi="Verdana"/>
          <w:sz w:val="22"/>
          <w:szCs w:val="22"/>
        </w:rPr>
        <w:t>modo</w:t>
      </w:r>
      <w:r w:rsidRPr="00567C28">
        <w:rPr>
          <w:rFonts w:ascii="Verdana" w:hAnsi="Verdana"/>
          <w:spacing w:val="-10"/>
          <w:sz w:val="22"/>
          <w:szCs w:val="22"/>
        </w:rPr>
        <w:t xml:space="preserve"> </w:t>
      </w:r>
      <w:r w:rsidRPr="00567C28">
        <w:rPr>
          <w:rFonts w:ascii="Verdana" w:hAnsi="Verdana"/>
          <w:sz w:val="22"/>
          <w:szCs w:val="22"/>
        </w:rPr>
        <w:t>dettagliato</w:t>
      </w:r>
      <w:r w:rsidRPr="00567C28">
        <w:rPr>
          <w:rFonts w:ascii="Verdana" w:hAnsi="Verdana"/>
          <w:spacing w:val="-9"/>
          <w:sz w:val="22"/>
          <w:szCs w:val="22"/>
        </w:rPr>
        <w:t xml:space="preserve"> </w:t>
      </w:r>
      <w:r w:rsidRPr="00567C28">
        <w:rPr>
          <w:rFonts w:ascii="Verdana" w:hAnsi="Verdana"/>
          <w:sz w:val="22"/>
          <w:szCs w:val="22"/>
        </w:rPr>
        <w:t>in</w:t>
      </w:r>
      <w:r w:rsidRPr="00567C28">
        <w:rPr>
          <w:rFonts w:ascii="Verdana" w:hAnsi="Verdana"/>
          <w:spacing w:val="-13"/>
          <w:sz w:val="22"/>
          <w:szCs w:val="22"/>
        </w:rPr>
        <w:t xml:space="preserve"> </w:t>
      </w:r>
      <w:r w:rsidRPr="00567C28">
        <w:rPr>
          <w:rFonts w:ascii="Verdana" w:hAnsi="Verdana"/>
          <w:sz w:val="22"/>
          <w:szCs w:val="22"/>
        </w:rPr>
        <w:t>sede</w:t>
      </w:r>
      <w:r w:rsidRPr="00567C28">
        <w:rPr>
          <w:rFonts w:ascii="Verdana" w:hAnsi="Verdana"/>
          <w:spacing w:val="-12"/>
          <w:sz w:val="22"/>
          <w:szCs w:val="22"/>
        </w:rPr>
        <w:t xml:space="preserve"> </w:t>
      </w:r>
      <w:r w:rsidRPr="00567C28">
        <w:rPr>
          <w:rFonts w:ascii="Verdana" w:hAnsi="Verdana"/>
          <w:sz w:val="22"/>
          <w:szCs w:val="22"/>
        </w:rPr>
        <w:t>di</w:t>
      </w:r>
      <w:r w:rsidRPr="00567C28">
        <w:rPr>
          <w:rFonts w:ascii="Verdana" w:hAnsi="Verdana"/>
          <w:spacing w:val="-10"/>
          <w:sz w:val="22"/>
          <w:szCs w:val="22"/>
        </w:rPr>
        <w:t xml:space="preserve"> </w:t>
      </w:r>
      <w:r w:rsidRPr="00567C28">
        <w:rPr>
          <w:rFonts w:ascii="Verdana" w:hAnsi="Verdana"/>
          <w:sz w:val="22"/>
          <w:szCs w:val="22"/>
        </w:rPr>
        <w:t>co-progettazione,</w:t>
      </w:r>
      <w:r w:rsidRPr="00567C28">
        <w:rPr>
          <w:rFonts w:ascii="Verdana" w:hAnsi="Verdana"/>
          <w:spacing w:val="-11"/>
          <w:sz w:val="22"/>
          <w:szCs w:val="22"/>
        </w:rPr>
        <w:t xml:space="preserve"> </w:t>
      </w:r>
      <w:r w:rsidRPr="00567C28">
        <w:rPr>
          <w:rFonts w:ascii="Verdana" w:hAnsi="Verdana"/>
          <w:sz w:val="22"/>
          <w:szCs w:val="22"/>
        </w:rPr>
        <w:t>anche sulla base delle eventuali risorse proprie che l’ETS selezionato investirà</w:t>
      </w:r>
      <w:r w:rsidRPr="00567C28">
        <w:rPr>
          <w:rFonts w:ascii="Verdana" w:hAnsi="Verdana"/>
          <w:spacing w:val="-1"/>
          <w:sz w:val="22"/>
          <w:szCs w:val="22"/>
        </w:rPr>
        <w:t xml:space="preserve"> </w:t>
      </w:r>
      <w:r w:rsidRPr="00567C28">
        <w:rPr>
          <w:rFonts w:ascii="Verdana" w:hAnsi="Verdana"/>
          <w:sz w:val="22"/>
          <w:szCs w:val="22"/>
        </w:rPr>
        <w:t>quale compartecipazione, e potrà subire variazioni rispetto all’importo previsto dal presente Avviso.</w:t>
      </w:r>
      <w:bookmarkStart w:id="2" w:name="_Hlk214047814"/>
      <w:r w:rsidR="003A51A6" w:rsidRPr="00567C28">
        <w:rPr>
          <w:rFonts w:ascii="Verdana" w:hAnsi="Verdana"/>
          <w:sz w:val="22"/>
          <w:szCs w:val="22"/>
        </w:rPr>
        <w:t xml:space="preserve"> </w:t>
      </w:r>
    </w:p>
    <w:p w14:paraId="73FF515F" w14:textId="76AEB776" w:rsidR="003A51A6" w:rsidRPr="00567C28" w:rsidRDefault="003A51A6" w:rsidP="003A51A6">
      <w:pPr>
        <w:pStyle w:val="Corpotesto"/>
        <w:spacing w:before="157" w:line="259" w:lineRule="auto"/>
        <w:ind w:left="0" w:right="564"/>
        <w:rPr>
          <w:rFonts w:ascii="Verdana" w:hAnsi="Verdana"/>
          <w:sz w:val="22"/>
          <w:szCs w:val="22"/>
        </w:rPr>
      </w:pPr>
      <w:r w:rsidRPr="00567C28">
        <w:rPr>
          <w:rFonts w:ascii="Verdana" w:hAnsi="Verdana"/>
          <w:sz w:val="22"/>
          <w:szCs w:val="22"/>
        </w:rPr>
        <w:t>Ogni anno sarà predisposto un piano finanziario dettagliato, approvato dai partner della coprogettazione, che specificherà le risorse necessarie per le attività previste nel periodo di riferimento.</w:t>
      </w:r>
    </w:p>
    <w:bookmarkEnd w:id="2"/>
    <w:p w14:paraId="7F814214" w14:textId="77777777" w:rsidR="00BD7FA7" w:rsidRPr="00567C28" w:rsidRDefault="00BD7FA7" w:rsidP="003A51A6">
      <w:pPr>
        <w:pStyle w:val="Corpotesto"/>
        <w:spacing w:before="159" w:line="259" w:lineRule="auto"/>
        <w:ind w:left="0" w:right="567"/>
        <w:rPr>
          <w:rFonts w:ascii="Verdana" w:hAnsi="Verdana"/>
          <w:sz w:val="22"/>
          <w:szCs w:val="22"/>
        </w:rPr>
      </w:pPr>
      <w:r w:rsidRPr="00567C28">
        <w:rPr>
          <w:rFonts w:ascii="Verdana" w:hAnsi="Verdana"/>
          <w:sz w:val="22"/>
          <w:szCs w:val="22"/>
        </w:rPr>
        <w:t>Le spese da ammettere al rimborso saranno erogate nel rispetto del principio dell’effettività delle stesse,</w:t>
      </w:r>
      <w:r w:rsidRPr="00567C28">
        <w:rPr>
          <w:rFonts w:ascii="Verdana" w:hAnsi="Verdana"/>
          <w:spacing w:val="-1"/>
          <w:sz w:val="22"/>
          <w:szCs w:val="22"/>
        </w:rPr>
        <w:t xml:space="preserve"> </w:t>
      </w:r>
      <w:r w:rsidRPr="00567C28">
        <w:rPr>
          <w:rFonts w:ascii="Verdana" w:hAnsi="Verdana"/>
          <w:sz w:val="22"/>
          <w:szCs w:val="22"/>
        </w:rPr>
        <w:t>con</w:t>
      </w:r>
      <w:r w:rsidRPr="00567C28">
        <w:rPr>
          <w:rFonts w:ascii="Verdana" w:hAnsi="Verdana"/>
          <w:spacing w:val="-1"/>
          <w:sz w:val="22"/>
          <w:szCs w:val="22"/>
        </w:rPr>
        <w:t xml:space="preserve"> </w:t>
      </w:r>
      <w:r w:rsidRPr="00567C28">
        <w:rPr>
          <w:rFonts w:ascii="Verdana" w:hAnsi="Verdana"/>
          <w:sz w:val="22"/>
          <w:szCs w:val="22"/>
        </w:rPr>
        <w:t>esclusione</w:t>
      </w:r>
      <w:r w:rsidRPr="00567C28">
        <w:rPr>
          <w:rFonts w:ascii="Verdana" w:hAnsi="Verdana"/>
          <w:spacing w:val="-2"/>
          <w:sz w:val="22"/>
          <w:szCs w:val="22"/>
        </w:rPr>
        <w:t xml:space="preserve"> </w:t>
      </w:r>
      <w:r w:rsidRPr="00567C28">
        <w:rPr>
          <w:rFonts w:ascii="Verdana" w:hAnsi="Verdana"/>
          <w:sz w:val="22"/>
          <w:szCs w:val="22"/>
        </w:rPr>
        <w:t>di</w:t>
      </w:r>
      <w:r w:rsidRPr="00567C28">
        <w:rPr>
          <w:rFonts w:ascii="Verdana" w:hAnsi="Verdana"/>
          <w:spacing w:val="-1"/>
          <w:sz w:val="22"/>
          <w:szCs w:val="22"/>
        </w:rPr>
        <w:t xml:space="preserve"> </w:t>
      </w:r>
      <w:r w:rsidRPr="00567C28">
        <w:rPr>
          <w:rFonts w:ascii="Verdana" w:hAnsi="Verdana"/>
          <w:sz w:val="22"/>
          <w:szCs w:val="22"/>
        </w:rPr>
        <w:t>qualsiasi</w:t>
      </w:r>
      <w:r w:rsidRPr="00567C28">
        <w:rPr>
          <w:rFonts w:ascii="Verdana" w:hAnsi="Verdana"/>
          <w:spacing w:val="-1"/>
          <w:sz w:val="22"/>
          <w:szCs w:val="22"/>
        </w:rPr>
        <w:t xml:space="preserve"> </w:t>
      </w:r>
      <w:r w:rsidRPr="00567C28">
        <w:rPr>
          <w:rFonts w:ascii="Verdana" w:hAnsi="Verdana"/>
          <w:sz w:val="22"/>
          <w:szCs w:val="22"/>
        </w:rPr>
        <w:t>attribuzione</w:t>
      </w:r>
      <w:r w:rsidRPr="00567C28">
        <w:rPr>
          <w:rFonts w:ascii="Verdana" w:hAnsi="Verdana"/>
          <w:spacing w:val="-2"/>
          <w:sz w:val="22"/>
          <w:szCs w:val="22"/>
        </w:rPr>
        <w:t xml:space="preserve"> </w:t>
      </w:r>
      <w:r w:rsidRPr="00567C28">
        <w:rPr>
          <w:rFonts w:ascii="Verdana" w:hAnsi="Verdana"/>
          <w:sz w:val="22"/>
          <w:szCs w:val="22"/>
        </w:rPr>
        <w:t>a</w:t>
      </w:r>
      <w:r w:rsidRPr="00567C28">
        <w:rPr>
          <w:rFonts w:ascii="Verdana" w:hAnsi="Verdana"/>
          <w:spacing w:val="-2"/>
          <w:sz w:val="22"/>
          <w:szCs w:val="22"/>
        </w:rPr>
        <w:t xml:space="preserve"> </w:t>
      </w:r>
      <w:r w:rsidRPr="00567C28">
        <w:rPr>
          <w:rFonts w:ascii="Verdana" w:hAnsi="Verdana"/>
          <w:sz w:val="22"/>
          <w:szCs w:val="22"/>
        </w:rPr>
        <w:t>titolo</w:t>
      </w:r>
      <w:r w:rsidRPr="00567C28">
        <w:rPr>
          <w:rFonts w:ascii="Verdana" w:hAnsi="Verdana"/>
          <w:spacing w:val="-1"/>
          <w:sz w:val="22"/>
          <w:szCs w:val="22"/>
        </w:rPr>
        <w:t xml:space="preserve"> </w:t>
      </w:r>
      <w:r w:rsidRPr="00567C28">
        <w:rPr>
          <w:rFonts w:ascii="Verdana" w:hAnsi="Verdana"/>
          <w:sz w:val="22"/>
          <w:szCs w:val="22"/>
        </w:rPr>
        <w:t>di</w:t>
      </w:r>
      <w:r w:rsidRPr="00567C28">
        <w:rPr>
          <w:rFonts w:ascii="Verdana" w:hAnsi="Verdana"/>
          <w:spacing w:val="-1"/>
          <w:sz w:val="22"/>
          <w:szCs w:val="22"/>
        </w:rPr>
        <w:t xml:space="preserve"> </w:t>
      </w:r>
      <w:r w:rsidRPr="00567C28">
        <w:rPr>
          <w:rFonts w:ascii="Verdana" w:hAnsi="Verdana"/>
          <w:sz w:val="22"/>
          <w:szCs w:val="22"/>
        </w:rPr>
        <w:t>maggiorazione,</w:t>
      </w:r>
      <w:r w:rsidRPr="00567C28">
        <w:rPr>
          <w:rFonts w:ascii="Verdana" w:hAnsi="Verdana"/>
          <w:spacing w:val="-2"/>
          <w:sz w:val="22"/>
          <w:szCs w:val="22"/>
        </w:rPr>
        <w:t xml:space="preserve"> </w:t>
      </w:r>
      <w:r w:rsidRPr="00567C28">
        <w:rPr>
          <w:rFonts w:ascii="Verdana" w:hAnsi="Verdana"/>
          <w:sz w:val="22"/>
          <w:szCs w:val="22"/>
        </w:rPr>
        <w:t>accantonamento,</w:t>
      </w:r>
      <w:r w:rsidRPr="00567C28">
        <w:rPr>
          <w:rFonts w:ascii="Verdana" w:hAnsi="Verdana"/>
          <w:spacing w:val="-1"/>
          <w:sz w:val="22"/>
          <w:szCs w:val="22"/>
        </w:rPr>
        <w:t xml:space="preserve"> </w:t>
      </w:r>
      <w:r w:rsidRPr="00567C28">
        <w:rPr>
          <w:rFonts w:ascii="Verdana" w:hAnsi="Verdana"/>
          <w:sz w:val="22"/>
          <w:szCs w:val="22"/>
        </w:rPr>
        <w:t>ricarico</w:t>
      </w:r>
      <w:r w:rsidRPr="00567C28">
        <w:rPr>
          <w:rFonts w:ascii="Verdana" w:hAnsi="Verdana"/>
          <w:spacing w:val="-1"/>
          <w:sz w:val="22"/>
          <w:szCs w:val="22"/>
        </w:rPr>
        <w:t xml:space="preserve"> </w:t>
      </w:r>
      <w:r w:rsidRPr="00567C28">
        <w:rPr>
          <w:rFonts w:ascii="Verdana" w:hAnsi="Verdana"/>
          <w:sz w:val="22"/>
          <w:szCs w:val="22"/>
        </w:rPr>
        <w:t>o simili, e con la limitazione del rimborso dei costi indiretti alla quota parte imputabile direttamente all’attività oggetto della convenzione.</w:t>
      </w:r>
    </w:p>
    <w:p w14:paraId="467675E1" w14:textId="49951739" w:rsidR="00BD7FA7" w:rsidRPr="003A51A6" w:rsidRDefault="000F36D2" w:rsidP="003A51A6">
      <w:pPr>
        <w:pStyle w:val="Corpotesto"/>
        <w:spacing w:before="159" w:line="259" w:lineRule="auto"/>
        <w:ind w:left="0" w:right="567"/>
        <w:rPr>
          <w:rFonts w:ascii="Verdana" w:hAnsi="Verdana"/>
          <w:sz w:val="22"/>
          <w:szCs w:val="22"/>
        </w:rPr>
      </w:pPr>
      <w:r w:rsidRPr="00567C28">
        <w:rPr>
          <w:rFonts w:ascii="Verdana" w:hAnsi="Verdana"/>
          <w:sz w:val="22"/>
          <w:szCs w:val="22"/>
        </w:rPr>
        <w:t xml:space="preserve">Considerata la natura evolutiva del progetto della coprogettazione </w:t>
      </w:r>
      <w:r w:rsidRPr="00567C28">
        <w:rPr>
          <w:rFonts w:ascii="Verdana" w:eastAsia="Verdana" w:hAnsi="Verdana" w:cs="Verdana"/>
          <w:sz w:val="22"/>
          <w:szCs w:val="22"/>
          <w:lang w:eastAsia="it-IT" w:bidi="it-IT"/>
        </w:rPr>
        <w:t>le risorse economiche messe a disposizione dall’Amministrazione potranno essere integrate, nel corso dell’attuazione del progetto, da ulteriori finanziamenti pubblici o privati, nonché da risorse proprie degli enti del Terzo Settore partecipanti, previa condivisione e aggiornamento del piano operativo</w:t>
      </w:r>
      <w:r w:rsidRPr="003A51A6">
        <w:rPr>
          <w:rFonts w:ascii="Verdana" w:eastAsia="Verdana" w:hAnsi="Verdana" w:cs="Verdana"/>
          <w:sz w:val="22"/>
          <w:szCs w:val="22"/>
          <w:lang w:eastAsia="it-IT" w:bidi="it-IT"/>
        </w:rPr>
        <w:t xml:space="preserve"> </w:t>
      </w:r>
    </w:p>
    <w:p w14:paraId="3A6132AE" w14:textId="51CDB04A" w:rsidR="00AB4F3B" w:rsidRPr="003A51A6" w:rsidRDefault="000F36D2" w:rsidP="003A51A6">
      <w:pPr>
        <w:pStyle w:val="Corpotesto"/>
        <w:spacing w:before="159" w:line="259" w:lineRule="auto"/>
        <w:ind w:left="0" w:right="567"/>
        <w:rPr>
          <w:rFonts w:ascii="Verdana" w:hAnsi="Verdana"/>
          <w:sz w:val="22"/>
          <w:szCs w:val="22"/>
        </w:rPr>
      </w:pPr>
      <w:r w:rsidRPr="003A51A6">
        <w:rPr>
          <w:rFonts w:ascii="Verdana" w:eastAsia="Verdana" w:hAnsi="Verdana" w:cs="Verdana"/>
          <w:sz w:val="22"/>
          <w:szCs w:val="22"/>
          <w:lang w:eastAsia="it-IT" w:bidi="it-IT"/>
        </w:rPr>
        <w:t>Ogni proposta di ampliamento dovrà essere formalizzata mediante apposito verbale condiviso tra le parti, che ne attesti la coerenza con gli obiettivi del progetto, la sostenibilità e la conformità ai principi di trasparenza e parità di trattamento.</w:t>
      </w:r>
    </w:p>
    <w:p w14:paraId="29C32D8E" w14:textId="682932B5" w:rsidR="00556D3F" w:rsidRPr="003A51A6" w:rsidRDefault="00772A45" w:rsidP="00556D3F">
      <w:pPr>
        <w:pStyle w:val="Titolo1"/>
        <w:spacing w:before="160"/>
        <w:ind w:left="0" w:right="143"/>
        <w:rPr>
          <w:rFonts w:ascii="Verdana" w:hAnsi="Verdana"/>
          <w:color w:val="000009"/>
          <w:sz w:val="22"/>
          <w:szCs w:val="22"/>
        </w:rPr>
      </w:pPr>
      <w:r w:rsidRPr="003A51A6">
        <w:rPr>
          <w:rFonts w:ascii="Verdana" w:hAnsi="Verdana"/>
          <w:color w:val="000009"/>
          <w:sz w:val="22"/>
          <w:szCs w:val="22"/>
        </w:rPr>
        <w:t>Art</w:t>
      </w:r>
      <w:r w:rsidR="00556D3F" w:rsidRPr="003A51A6">
        <w:rPr>
          <w:rFonts w:ascii="Verdana" w:hAnsi="Verdana"/>
          <w:color w:val="000009"/>
          <w:sz w:val="22"/>
          <w:szCs w:val="22"/>
        </w:rPr>
        <w:t>icolo 6</w:t>
      </w:r>
    </w:p>
    <w:p w14:paraId="2BEB1375" w14:textId="4A61ECB8" w:rsidR="00772A45" w:rsidRPr="003A51A6" w:rsidRDefault="00772A45" w:rsidP="00556D3F">
      <w:pPr>
        <w:pStyle w:val="Titolo1"/>
        <w:spacing w:before="160"/>
        <w:ind w:left="0" w:right="143"/>
        <w:rPr>
          <w:rFonts w:ascii="Verdana" w:hAnsi="Verdana"/>
          <w:color w:val="000009"/>
          <w:sz w:val="22"/>
          <w:szCs w:val="22"/>
        </w:rPr>
      </w:pPr>
      <w:r w:rsidRPr="003A51A6">
        <w:rPr>
          <w:rFonts w:ascii="Verdana" w:hAnsi="Verdana"/>
          <w:color w:val="000009"/>
          <w:sz w:val="22"/>
          <w:szCs w:val="22"/>
        </w:rPr>
        <w:t>PROGETTO</w:t>
      </w:r>
    </w:p>
    <w:p w14:paraId="7456419F" w14:textId="7A667FB8"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Il soggetto manifestante interesse deve, sulla base delle indicazioni del citato avviso, presentare una proposta progettuale</w:t>
      </w:r>
      <w:r w:rsidR="005A74B7" w:rsidRPr="003A51A6">
        <w:rPr>
          <w:rFonts w:ascii="Verdana" w:eastAsia="Verdana" w:hAnsi="Verdana" w:cs="Verdana"/>
          <w:lang w:eastAsia="it-IT" w:bidi="it-IT"/>
        </w:rPr>
        <w:t xml:space="preserve"> in base a </w:t>
      </w:r>
      <w:proofErr w:type="gramStart"/>
      <w:r w:rsidR="005A74B7" w:rsidRPr="003A51A6">
        <w:rPr>
          <w:rFonts w:ascii="Verdana" w:eastAsia="Verdana" w:hAnsi="Verdana" w:cs="Verdana"/>
          <w:lang w:eastAsia="it-IT" w:bidi="it-IT"/>
        </w:rPr>
        <w:t xml:space="preserve">quanto </w:t>
      </w:r>
      <w:r w:rsidRPr="003A51A6">
        <w:rPr>
          <w:rFonts w:ascii="Verdana" w:eastAsia="Verdana" w:hAnsi="Verdana" w:cs="Verdana"/>
          <w:lang w:eastAsia="it-IT" w:bidi="it-IT"/>
        </w:rPr>
        <w:t xml:space="preserve"> precisato</w:t>
      </w:r>
      <w:proofErr w:type="gramEnd"/>
      <w:r w:rsidRPr="003A51A6">
        <w:rPr>
          <w:rFonts w:ascii="Verdana" w:eastAsia="Verdana" w:hAnsi="Verdana" w:cs="Verdana"/>
          <w:lang w:eastAsia="it-IT" w:bidi="it-IT"/>
        </w:rPr>
        <w:t xml:space="preserve"> </w:t>
      </w:r>
      <w:r w:rsidR="005A74B7" w:rsidRPr="003A51A6">
        <w:rPr>
          <w:rFonts w:ascii="Verdana" w:eastAsia="Verdana" w:hAnsi="Verdana" w:cs="Verdana"/>
          <w:lang w:eastAsia="it-IT" w:bidi="it-IT"/>
        </w:rPr>
        <w:t xml:space="preserve">agli </w:t>
      </w:r>
      <w:r w:rsidRPr="003A51A6">
        <w:rPr>
          <w:rFonts w:ascii="Verdana" w:eastAsia="Verdana" w:hAnsi="Verdana" w:cs="Verdana"/>
          <w:lang w:eastAsia="it-IT" w:bidi="it-IT"/>
        </w:rPr>
        <w:t xml:space="preserve">art. 1 </w:t>
      </w:r>
      <w:r w:rsidR="005A74B7" w:rsidRPr="003A51A6">
        <w:rPr>
          <w:rFonts w:ascii="Verdana" w:eastAsia="Verdana" w:hAnsi="Verdana" w:cs="Verdana"/>
          <w:lang w:eastAsia="it-IT" w:bidi="it-IT"/>
        </w:rPr>
        <w:t xml:space="preserve">– 4 </w:t>
      </w:r>
      <w:r w:rsidRPr="003A51A6">
        <w:rPr>
          <w:rFonts w:ascii="Verdana" w:eastAsia="Verdana" w:hAnsi="Verdana" w:cs="Verdana"/>
          <w:lang w:eastAsia="it-IT" w:bidi="it-IT"/>
        </w:rPr>
        <w:t xml:space="preserve">del presente </w:t>
      </w:r>
      <w:proofErr w:type="gramStart"/>
      <w:r w:rsidRPr="003A51A6">
        <w:rPr>
          <w:rFonts w:ascii="Verdana" w:eastAsia="Verdana" w:hAnsi="Verdana" w:cs="Verdana"/>
          <w:lang w:eastAsia="it-IT" w:bidi="it-IT"/>
        </w:rPr>
        <w:t xml:space="preserve">avviso </w:t>
      </w:r>
      <w:r w:rsidR="005A74B7" w:rsidRPr="003A51A6">
        <w:rPr>
          <w:rFonts w:ascii="Verdana" w:eastAsia="Verdana" w:hAnsi="Verdana" w:cs="Verdana"/>
          <w:lang w:eastAsia="it-IT" w:bidi="it-IT"/>
        </w:rPr>
        <w:t xml:space="preserve"> utilizzando</w:t>
      </w:r>
      <w:proofErr w:type="gramEnd"/>
      <w:r w:rsidR="005A74B7" w:rsidRPr="003A51A6">
        <w:rPr>
          <w:rFonts w:ascii="Verdana" w:eastAsia="Verdana" w:hAnsi="Verdana" w:cs="Verdana"/>
          <w:lang w:eastAsia="it-IT" w:bidi="it-IT"/>
        </w:rPr>
        <w:t xml:space="preserve"> la scheda progettuale (allegato B) e il piano finanziario (allegato C)</w:t>
      </w:r>
    </w:p>
    <w:p w14:paraId="2C2073F6" w14:textId="410AAE4E"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 xml:space="preserve">Resta inteso che il progetto ritenuto valido ai </w:t>
      </w:r>
      <w:r w:rsidRPr="0041655F">
        <w:rPr>
          <w:rFonts w:ascii="Verdana" w:eastAsia="Verdana" w:hAnsi="Verdana" w:cs="Verdana"/>
          <w:lang w:eastAsia="it-IT" w:bidi="it-IT"/>
        </w:rPr>
        <w:t>sensi dell’art.</w:t>
      </w:r>
      <w:r w:rsidR="00B15900" w:rsidRPr="003A51A6">
        <w:rPr>
          <w:rFonts w:ascii="Verdana" w:eastAsia="Verdana" w:hAnsi="Verdana" w:cs="Verdana"/>
          <w:lang w:eastAsia="it-IT" w:bidi="it-IT"/>
        </w:rPr>
        <w:t>11</w:t>
      </w:r>
      <w:r w:rsidRPr="003A51A6">
        <w:rPr>
          <w:rFonts w:ascii="Verdana" w:eastAsia="Verdana" w:hAnsi="Verdana" w:cs="Verdana"/>
          <w:lang w:eastAsia="it-IT" w:bidi="it-IT"/>
        </w:rPr>
        <w:t xml:space="preserve"> del presente Avviso potrebbe richiedere modifiche, valutate e richieste dall’Amministrazione.</w:t>
      </w:r>
    </w:p>
    <w:p w14:paraId="740D804D" w14:textId="77777777"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 xml:space="preserve">In relazione alle idee, informazioni o a qualsiasi contenuto all’interno del progetto, ciascun </w:t>
      </w:r>
      <w:r w:rsidRPr="003A51A6">
        <w:rPr>
          <w:rFonts w:ascii="Verdana" w:eastAsia="Verdana" w:hAnsi="Verdana" w:cs="Verdana"/>
          <w:lang w:eastAsia="it-IT" w:bidi="it-IT"/>
        </w:rPr>
        <w:lastRenderedPageBreak/>
        <w:t>partecipante dovrà sottoscrivere un’apposita dichiarazione di esonero dell’Ente pubblico da ogni responsabilità legata alla relativa proprietà intellettuale nonché di consenso al trattamento e alla trasparenza dei medesimi progetti e proposte.</w:t>
      </w:r>
    </w:p>
    <w:p w14:paraId="4500054E" w14:textId="77777777"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Si precisa che il materiale raccolto è oggetto di pubblicazione ad esclusione di eventuali contenuti qualificabili come segreti commerciali.</w:t>
      </w:r>
    </w:p>
    <w:p w14:paraId="2EFA10C4" w14:textId="77777777" w:rsidR="00556D3F" w:rsidRPr="003A51A6" w:rsidRDefault="00772A45" w:rsidP="00556D3F">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Ciascun partecipante dovrà, all’interno dell’istanza di manifestazione di interesse (ALLEGATO A), assicurare il rispetto del divieto, prescritto all’art. 99 del Codice di Proprietà industriale, di acquisire, rivelare a terzi oppure utilizzare gli eventuali segreti commerciali, di cui all’art. 98 del medesimo Codice.</w:t>
      </w:r>
    </w:p>
    <w:p w14:paraId="1599D5B4" w14:textId="77777777" w:rsidR="00BD7FA7" w:rsidRPr="003A51A6" w:rsidRDefault="00BD7FA7" w:rsidP="00BD7FA7">
      <w:pPr>
        <w:spacing w:before="180"/>
        <w:ind w:left="424"/>
        <w:rPr>
          <w:rFonts w:ascii="Verdana" w:hAnsi="Verdana"/>
          <w:strike/>
        </w:rPr>
      </w:pPr>
    </w:p>
    <w:p w14:paraId="1B19FA21" w14:textId="4F2EF947" w:rsidR="00556D3F" w:rsidRPr="003A51A6" w:rsidRDefault="00EA56E4" w:rsidP="00EA56E4">
      <w:pPr>
        <w:tabs>
          <w:tab w:val="left" w:pos="462"/>
        </w:tabs>
        <w:spacing w:before="119" w:line="276" w:lineRule="auto"/>
        <w:ind w:left="112" w:right="110"/>
        <w:jc w:val="center"/>
        <w:rPr>
          <w:rFonts w:ascii="Verdana" w:eastAsia="Verdana" w:hAnsi="Verdana" w:cs="Verdana"/>
          <w:b/>
          <w:bCs/>
          <w:lang w:eastAsia="it-IT" w:bidi="it-IT"/>
        </w:rPr>
      </w:pPr>
      <w:r w:rsidRPr="003A51A6">
        <w:rPr>
          <w:rFonts w:ascii="Verdana" w:eastAsia="Verdana" w:hAnsi="Verdana" w:cs="Verdana"/>
          <w:b/>
          <w:bCs/>
          <w:lang w:eastAsia="it-IT" w:bidi="it-IT"/>
        </w:rPr>
        <w:t xml:space="preserve">Art </w:t>
      </w:r>
      <w:r w:rsidR="00F563FC" w:rsidRPr="003A51A6">
        <w:rPr>
          <w:rFonts w:ascii="Verdana" w:eastAsia="Verdana" w:hAnsi="Verdana" w:cs="Verdana"/>
          <w:b/>
          <w:bCs/>
          <w:lang w:eastAsia="it-IT" w:bidi="it-IT"/>
        </w:rPr>
        <w:t>7</w:t>
      </w:r>
    </w:p>
    <w:p w14:paraId="03FDF681" w14:textId="542E9BC0" w:rsidR="00EA56E4" w:rsidRPr="003A51A6" w:rsidRDefault="00EA56E4" w:rsidP="00EA56E4">
      <w:pPr>
        <w:tabs>
          <w:tab w:val="left" w:pos="462"/>
        </w:tabs>
        <w:spacing w:before="119" w:line="276" w:lineRule="auto"/>
        <w:ind w:left="112" w:right="110"/>
        <w:jc w:val="center"/>
        <w:rPr>
          <w:rFonts w:ascii="Verdana" w:eastAsia="Verdana" w:hAnsi="Verdana" w:cs="Verdana"/>
          <w:b/>
          <w:bCs/>
          <w:lang w:eastAsia="it-IT" w:bidi="it-IT"/>
        </w:rPr>
      </w:pPr>
      <w:r w:rsidRPr="003A51A6">
        <w:rPr>
          <w:rFonts w:ascii="Verdana" w:eastAsia="Verdana" w:hAnsi="Verdana" w:cs="Verdana"/>
          <w:b/>
          <w:bCs/>
          <w:lang w:eastAsia="it-IT" w:bidi="it-IT"/>
        </w:rPr>
        <w:t>SOGGETTI AMMESSI ALLA COPROGETTAZIONE</w:t>
      </w:r>
    </w:p>
    <w:p w14:paraId="40E66AD6" w14:textId="5047014C"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 xml:space="preserve">Sono ammessi alla coprogettazione tutti i soggetti del Terzo Settore che, in forma singola o di Raggruppamento temporaneo, siano interessati a collaborare con l’Ambito territoriale Sociale n. 17 </w:t>
      </w:r>
      <w:r w:rsidR="00D15B85">
        <w:rPr>
          <w:rFonts w:ascii="Verdana" w:eastAsia="Verdana" w:hAnsi="Verdana" w:cs="Verdana"/>
          <w:lang w:eastAsia="it-IT" w:bidi="it-IT"/>
        </w:rPr>
        <w:t>p</w:t>
      </w:r>
      <w:r w:rsidR="00D11C5F">
        <w:rPr>
          <w:rFonts w:ascii="Verdana" w:eastAsia="Verdana" w:hAnsi="Verdana" w:cs="Verdana"/>
          <w:lang w:eastAsia="it-IT" w:bidi="it-IT"/>
        </w:rPr>
        <w:t>er conto dei comuni dell’ambito</w:t>
      </w:r>
      <w:r w:rsidRPr="003A51A6">
        <w:rPr>
          <w:rFonts w:ascii="Verdana" w:eastAsia="Verdana" w:hAnsi="Verdana" w:cs="Verdana"/>
          <w:lang w:eastAsia="it-IT" w:bidi="it-IT"/>
        </w:rPr>
        <w:t xml:space="preserve"> Bolano per il raggiungimento delle finalità e degli obiettivi richiamati nella normativa in premessa.</w:t>
      </w:r>
    </w:p>
    <w:p w14:paraId="629D6184"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 xml:space="preserve">Per soggetti del Terzo Settore si intendono gli organismi definiti dalle seguenti disposizioni normative: - art. 4 del </w:t>
      </w:r>
      <w:proofErr w:type="spellStart"/>
      <w:r w:rsidRPr="003A51A6">
        <w:rPr>
          <w:rFonts w:ascii="Verdana" w:eastAsia="Verdana" w:hAnsi="Verdana" w:cs="Verdana"/>
          <w:lang w:eastAsia="it-IT" w:bidi="it-IT"/>
        </w:rPr>
        <w:t>D.Lgs.</w:t>
      </w:r>
      <w:proofErr w:type="spellEnd"/>
      <w:r w:rsidRPr="003A51A6">
        <w:rPr>
          <w:rFonts w:ascii="Verdana" w:eastAsia="Verdana" w:hAnsi="Verdana" w:cs="Verdana"/>
          <w:lang w:eastAsia="it-IT" w:bidi="it-IT"/>
        </w:rPr>
        <w:t xml:space="preserve"> 117/17 “Codice del terzo settore” - art. 1 comma 5, L. 328/2000, - art. 2 D.P.C.M. 30.03.2001.</w:t>
      </w:r>
    </w:p>
    <w:p w14:paraId="4AB2F39F" w14:textId="77777777" w:rsidR="00EA56E4" w:rsidRPr="003A51A6" w:rsidRDefault="00EA56E4" w:rsidP="00EA56E4">
      <w:pPr>
        <w:tabs>
          <w:tab w:val="left" w:pos="462"/>
        </w:tabs>
        <w:spacing w:before="119" w:line="276" w:lineRule="auto"/>
        <w:ind w:right="110"/>
        <w:jc w:val="center"/>
        <w:rPr>
          <w:rFonts w:ascii="Verdana" w:eastAsia="Verdana" w:hAnsi="Verdana" w:cs="Verdana"/>
          <w:b/>
          <w:bCs/>
          <w:lang w:eastAsia="it-IT" w:bidi="it-IT"/>
        </w:rPr>
      </w:pPr>
    </w:p>
    <w:p w14:paraId="6A943E80" w14:textId="1111810F" w:rsidR="00556D3F" w:rsidRPr="003A51A6" w:rsidRDefault="00EA56E4" w:rsidP="00556D3F">
      <w:pPr>
        <w:tabs>
          <w:tab w:val="left" w:pos="462"/>
        </w:tabs>
        <w:spacing w:before="119" w:line="276" w:lineRule="auto"/>
        <w:ind w:right="110"/>
        <w:jc w:val="center"/>
        <w:rPr>
          <w:rFonts w:ascii="Verdana" w:eastAsia="Verdana" w:hAnsi="Verdana" w:cs="Verdana"/>
          <w:b/>
          <w:bCs/>
          <w:lang w:eastAsia="it-IT" w:bidi="it-IT"/>
        </w:rPr>
      </w:pPr>
      <w:r w:rsidRPr="003A51A6">
        <w:rPr>
          <w:rFonts w:ascii="Verdana" w:eastAsia="Verdana" w:hAnsi="Verdana" w:cs="Verdana"/>
          <w:b/>
          <w:bCs/>
          <w:lang w:eastAsia="it-IT" w:bidi="it-IT"/>
        </w:rPr>
        <w:t xml:space="preserve">Articolo </w:t>
      </w:r>
      <w:r w:rsidR="00F563FC" w:rsidRPr="003A51A6">
        <w:rPr>
          <w:rFonts w:ascii="Verdana" w:eastAsia="Verdana" w:hAnsi="Verdana" w:cs="Verdana"/>
          <w:b/>
          <w:bCs/>
          <w:lang w:eastAsia="it-IT" w:bidi="it-IT"/>
        </w:rPr>
        <w:t>8</w:t>
      </w:r>
    </w:p>
    <w:p w14:paraId="4E38FF77" w14:textId="25E55901" w:rsidR="00EA56E4" w:rsidRPr="003A51A6" w:rsidRDefault="00EA56E4" w:rsidP="00556D3F">
      <w:pPr>
        <w:tabs>
          <w:tab w:val="left" w:pos="462"/>
        </w:tabs>
        <w:spacing w:before="119" w:line="276" w:lineRule="auto"/>
        <w:ind w:right="110"/>
        <w:jc w:val="center"/>
        <w:rPr>
          <w:rFonts w:ascii="Verdana" w:eastAsia="Verdana" w:hAnsi="Verdana" w:cs="Verdana"/>
          <w:b/>
          <w:bCs/>
          <w:lang w:eastAsia="it-IT" w:bidi="it-IT"/>
        </w:rPr>
      </w:pPr>
      <w:r w:rsidRPr="003A51A6">
        <w:rPr>
          <w:rFonts w:ascii="Verdana" w:eastAsia="Verdana" w:hAnsi="Verdana" w:cs="Verdana"/>
          <w:b/>
          <w:bCs/>
          <w:lang w:eastAsia="it-IT" w:bidi="it-IT"/>
        </w:rPr>
        <w:t>REQUISITI DI PARTECIPAZIONE</w:t>
      </w:r>
    </w:p>
    <w:p w14:paraId="7BAD56DD"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a) Generali</w:t>
      </w:r>
    </w:p>
    <w:p w14:paraId="43EA45EF"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 xml:space="preserve">I partecipanti al presente avviso devono avere almeno una sede legale od operativa nella Provincia </w:t>
      </w:r>
      <w:proofErr w:type="gramStart"/>
      <w:r w:rsidRPr="003A51A6">
        <w:rPr>
          <w:rFonts w:ascii="Verdana" w:eastAsia="Verdana" w:hAnsi="Verdana" w:cs="Verdana"/>
          <w:lang w:eastAsia="it-IT" w:bidi="it-IT"/>
        </w:rPr>
        <w:t>di La</w:t>
      </w:r>
      <w:proofErr w:type="gramEnd"/>
      <w:r w:rsidRPr="003A51A6">
        <w:rPr>
          <w:rFonts w:ascii="Verdana" w:eastAsia="Verdana" w:hAnsi="Verdana" w:cs="Verdana"/>
          <w:lang w:eastAsia="it-IT" w:bidi="it-IT"/>
        </w:rPr>
        <w:t xml:space="preserve"> Spezia nel caso di raggruppamento il possesso del predetto requisito è in capo ai soggetti capofila.</w:t>
      </w:r>
    </w:p>
    <w:p w14:paraId="0D89C02A"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In fase di presentazione della proposta progettuale, i soggetti che intendono partecipare in forma di raggruppamento, devono, a pena di esclusione, sottoscrivere, ove non già costituiti, una dichiarazione di intenti a costituirsi nella forma dell’Associazione Temporanea di Impresa (ATI) o dell’Associazione Temporanea di Scopo (ATS), specificando i ruoli, le competenze e le attività di ciascun partner nell’ambito della realizzazione del progetto presentato.</w:t>
      </w:r>
    </w:p>
    <w:p w14:paraId="789DB2AB" w14:textId="5E91EE85"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 xml:space="preserve">In caso di approvazione del progetto, prima della data di sottoscrizione della convenzione, ciascun raggruppamento deve essere formalmente costituito nella forma dell’ATI o dell’ATS, mediante scrittura privata ai sensi dell’art. 48 del Decreto legislativo 18 aprile 2016 n. 50 e </w:t>
      </w:r>
      <w:proofErr w:type="spellStart"/>
      <w:r w:rsidRPr="003A51A6">
        <w:rPr>
          <w:rFonts w:ascii="Verdana" w:eastAsia="Verdana" w:hAnsi="Verdana" w:cs="Verdana"/>
          <w:lang w:eastAsia="it-IT" w:bidi="it-IT"/>
        </w:rPr>
        <w:t>ss.mm.ii</w:t>
      </w:r>
      <w:proofErr w:type="spellEnd"/>
      <w:r w:rsidRPr="003A51A6">
        <w:rPr>
          <w:rFonts w:ascii="Verdana" w:eastAsia="Verdana" w:hAnsi="Verdana" w:cs="Verdana"/>
          <w:lang w:eastAsia="it-IT" w:bidi="it-IT"/>
        </w:rPr>
        <w:t xml:space="preserve">., conferendo mandato collettivo speciale con rappresentanza al soggetto del terzo settore, in qualità di mandatario. Il </w:t>
      </w:r>
      <w:proofErr w:type="gramStart"/>
      <w:r w:rsidRPr="003A51A6">
        <w:rPr>
          <w:rFonts w:ascii="Verdana" w:eastAsia="Verdana" w:hAnsi="Verdana" w:cs="Verdana"/>
          <w:lang w:eastAsia="it-IT" w:bidi="it-IT"/>
        </w:rPr>
        <w:t xml:space="preserve">soggetto </w:t>
      </w:r>
      <w:r w:rsidR="00FB652F">
        <w:rPr>
          <w:rFonts w:ascii="Verdana" w:eastAsia="Verdana" w:hAnsi="Verdana" w:cs="Verdana"/>
          <w:lang w:eastAsia="it-IT" w:bidi="it-IT"/>
        </w:rPr>
        <w:t xml:space="preserve"> capofila</w:t>
      </w:r>
      <w:proofErr w:type="gramEnd"/>
      <w:r w:rsidR="00FB652F">
        <w:rPr>
          <w:rFonts w:ascii="Verdana" w:eastAsia="Verdana" w:hAnsi="Verdana" w:cs="Verdana"/>
          <w:lang w:eastAsia="it-IT" w:bidi="it-IT"/>
        </w:rPr>
        <w:t xml:space="preserve"> </w:t>
      </w:r>
      <w:r w:rsidRPr="003A51A6">
        <w:rPr>
          <w:rFonts w:ascii="Verdana" w:eastAsia="Verdana" w:hAnsi="Verdana" w:cs="Verdana"/>
          <w:lang w:eastAsia="it-IT" w:bidi="it-IT"/>
        </w:rPr>
        <w:t>è l’unico soggetto con il quale l’Amministrazione intratterrà rapporti e sarà, altresì, l’unico responsabile delle comunicazioni nei confronti dell’Amministrazione.</w:t>
      </w:r>
    </w:p>
    <w:p w14:paraId="1F7B822A" w14:textId="0E590B8B" w:rsidR="00EA56E4" w:rsidRPr="003A51A6" w:rsidRDefault="00EA56E4" w:rsidP="00EC18EF">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lastRenderedPageBreak/>
        <w:t xml:space="preserve">Il presente Avviso è rivolto ai seguenti soggetti di diritto privato, operanti nel settore inerente attività e </w:t>
      </w:r>
      <w:proofErr w:type="gramStart"/>
      <w:r w:rsidRPr="003A51A6">
        <w:rPr>
          <w:rFonts w:ascii="Verdana" w:eastAsia="Verdana" w:hAnsi="Verdana" w:cs="Verdana"/>
          <w:lang w:eastAsia="it-IT" w:bidi="it-IT"/>
        </w:rPr>
        <w:t xml:space="preserve">finalità </w:t>
      </w:r>
      <w:r w:rsidR="00FB652F">
        <w:rPr>
          <w:rFonts w:ascii="Verdana" w:eastAsia="Verdana" w:hAnsi="Verdana" w:cs="Verdana"/>
          <w:lang w:eastAsia="it-IT" w:bidi="it-IT"/>
        </w:rPr>
        <w:t xml:space="preserve"> rivolte</w:t>
      </w:r>
      <w:proofErr w:type="gramEnd"/>
      <w:r w:rsidR="00FB652F">
        <w:rPr>
          <w:rFonts w:ascii="Verdana" w:eastAsia="Verdana" w:hAnsi="Verdana" w:cs="Verdana"/>
          <w:lang w:eastAsia="it-IT" w:bidi="it-IT"/>
        </w:rPr>
        <w:t xml:space="preserve"> a</w:t>
      </w:r>
      <w:r w:rsidR="00E166C1">
        <w:rPr>
          <w:rFonts w:ascii="Verdana" w:eastAsia="Verdana" w:hAnsi="Verdana" w:cs="Verdana"/>
          <w:lang w:eastAsia="it-IT" w:bidi="it-IT"/>
        </w:rPr>
        <w:t xml:space="preserve"> </w:t>
      </w:r>
      <w:r w:rsidR="00FB652F">
        <w:rPr>
          <w:rFonts w:ascii="Verdana" w:eastAsia="Verdana" w:hAnsi="Verdana" w:cs="Verdana"/>
          <w:lang w:eastAsia="it-IT" w:bidi="it-IT"/>
        </w:rPr>
        <w:t xml:space="preserve">servizi alla </w:t>
      </w:r>
      <w:proofErr w:type="gramStart"/>
      <w:r w:rsidR="00FB652F">
        <w:rPr>
          <w:rFonts w:ascii="Verdana" w:eastAsia="Verdana" w:hAnsi="Verdana" w:cs="Verdana"/>
          <w:lang w:eastAsia="it-IT" w:bidi="it-IT"/>
        </w:rPr>
        <w:t>persona,  famiglie</w:t>
      </w:r>
      <w:proofErr w:type="gramEnd"/>
      <w:r w:rsidR="00FB652F">
        <w:rPr>
          <w:rFonts w:ascii="Verdana" w:eastAsia="Verdana" w:hAnsi="Verdana" w:cs="Verdana"/>
          <w:lang w:eastAsia="it-IT" w:bidi="it-IT"/>
        </w:rPr>
        <w:t xml:space="preserve"> e nuclei con </w:t>
      </w:r>
      <w:proofErr w:type="gramStart"/>
      <w:r w:rsidR="00FB652F">
        <w:rPr>
          <w:rFonts w:ascii="Verdana" w:eastAsia="Verdana" w:hAnsi="Verdana" w:cs="Verdana"/>
          <w:lang w:eastAsia="it-IT" w:bidi="it-IT"/>
        </w:rPr>
        <w:t xml:space="preserve">minori </w:t>
      </w:r>
      <w:r w:rsidR="00FB652F" w:rsidRPr="003A51A6">
        <w:rPr>
          <w:rFonts w:ascii="Verdana" w:eastAsia="Verdana" w:hAnsi="Verdana" w:cs="Verdana"/>
          <w:lang w:eastAsia="it-IT" w:bidi="it-IT"/>
        </w:rPr>
        <w:t xml:space="preserve"> </w:t>
      </w:r>
      <w:r w:rsidRPr="003A51A6">
        <w:rPr>
          <w:rFonts w:ascii="Verdana" w:eastAsia="Verdana" w:hAnsi="Verdana" w:cs="Verdana"/>
          <w:lang w:eastAsia="it-IT" w:bidi="it-IT"/>
        </w:rPr>
        <w:t>(</w:t>
      </w:r>
      <w:proofErr w:type="gramEnd"/>
      <w:r w:rsidRPr="003A51A6">
        <w:rPr>
          <w:rFonts w:ascii="Verdana" w:eastAsia="Verdana" w:hAnsi="Verdana" w:cs="Verdana"/>
          <w:lang w:eastAsia="it-IT" w:bidi="it-IT"/>
        </w:rPr>
        <w:t>circostanza che deve risultare dal relativo Statuto o dall’atto costitutivo) e non aventi finalità di lucro:</w:t>
      </w:r>
    </w:p>
    <w:p w14:paraId="603D447F"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w:t>
      </w:r>
      <w:r w:rsidRPr="003A51A6">
        <w:rPr>
          <w:rFonts w:ascii="Verdana" w:eastAsia="Verdana" w:hAnsi="Verdana" w:cs="Verdana"/>
          <w:lang w:eastAsia="it-IT" w:bidi="it-IT"/>
        </w:rPr>
        <w:tab/>
        <w:t>Associazioni e ONLUS</w:t>
      </w:r>
    </w:p>
    <w:p w14:paraId="2979A1AB"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w:t>
      </w:r>
      <w:r w:rsidRPr="003A51A6">
        <w:rPr>
          <w:rFonts w:ascii="Verdana" w:eastAsia="Verdana" w:hAnsi="Verdana" w:cs="Verdana"/>
          <w:lang w:eastAsia="it-IT" w:bidi="it-IT"/>
        </w:rPr>
        <w:tab/>
        <w:t>Cooperative</w:t>
      </w:r>
    </w:p>
    <w:p w14:paraId="3A3BD551"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w:t>
      </w:r>
      <w:r w:rsidRPr="003A51A6">
        <w:rPr>
          <w:rFonts w:ascii="Verdana" w:eastAsia="Verdana" w:hAnsi="Verdana" w:cs="Verdana"/>
          <w:lang w:eastAsia="it-IT" w:bidi="it-IT"/>
        </w:rPr>
        <w:tab/>
        <w:t>Consorzi</w:t>
      </w:r>
    </w:p>
    <w:p w14:paraId="2473671C"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w:t>
      </w:r>
      <w:r w:rsidRPr="003A51A6">
        <w:rPr>
          <w:rFonts w:ascii="Verdana" w:eastAsia="Verdana" w:hAnsi="Verdana" w:cs="Verdana"/>
          <w:lang w:eastAsia="it-IT" w:bidi="it-IT"/>
        </w:rPr>
        <w:tab/>
        <w:t>Imprese sociali</w:t>
      </w:r>
    </w:p>
    <w:p w14:paraId="7A47591C"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w:t>
      </w:r>
      <w:r w:rsidRPr="003A51A6">
        <w:rPr>
          <w:rFonts w:ascii="Verdana" w:eastAsia="Verdana" w:hAnsi="Verdana" w:cs="Verdana"/>
          <w:lang w:eastAsia="it-IT" w:bidi="it-IT"/>
        </w:rPr>
        <w:tab/>
        <w:t xml:space="preserve">Enti del Terzo Settore ai sensi del </w:t>
      </w:r>
      <w:proofErr w:type="spellStart"/>
      <w:r w:rsidRPr="003A51A6">
        <w:rPr>
          <w:rFonts w:ascii="Verdana" w:eastAsia="Verdana" w:hAnsi="Verdana" w:cs="Verdana"/>
          <w:lang w:eastAsia="it-IT" w:bidi="it-IT"/>
        </w:rPr>
        <w:t>D.Lgs.</w:t>
      </w:r>
      <w:proofErr w:type="spellEnd"/>
      <w:r w:rsidRPr="003A51A6">
        <w:rPr>
          <w:rFonts w:ascii="Verdana" w:eastAsia="Verdana" w:hAnsi="Verdana" w:cs="Verdana"/>
          <w:lang w:eastAsia="it-IT" w:bidi="it-IT"/>
        </w:rPr>
        <w:t xml:space="preserve"> 117/2017</w:t>
      </w:r>
    </w:p>
    <w:p w14:paraId="1E32935D"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Possono partecipare al presente Avviso i Soggetti che:</w:t>
      </w:r>
    </w:p>
    <w:p w14:paraId="154C2AEF" w14:textId="11A1149B"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a)</w:t>
      </w:r>
      <w:r w:rsidRPr="003A51A6">
        <w:rPr>
          <w:rFonts w:ascii="Verdana" w:eastAsia="Verdana" w:hAnsi="Verdana" w:cs="Verdana"/>
          <w:lang w:eastAsia="it-IT" w:bidi="it-IT"/>
        </w:rPr>
        <w:tab/>
        <w:t xml:space="preserve">non siano incorsi, all’atto della presentazione della domanda nelle situazioni di esclusione di cui </w:t>
      </w:r>
      <w:r w:rsidR="00DF27E3" w:rsidRPr="00567C28">
        <w:rPr>
          <w:rFonts w:ascii="Verdana" w:eastAsia="Verdana" w:hAnsi="Verdana" w:cs="Verdana"/>
          <w:lang w:eastAsia="it-IT" w:bidi="it-IT"/>
        </w:rPr>
        <w:t xml:space="preserve">agli articoli </w:t>
      </w:r>
      <w:proofErr w:type="gramStart"/>
      <w:r w:rsidR="00DF27E3" w:rsidRPr="00567C28">
        <w:rPr>
          <w:rFonts w:ascii="Verdana" w:eastAsia="Verdana" w:hAnsi="Verdana" w:cs="Verdana"/>
          <w:lang w:eastAsia="it-IT" w:bidi="it-IT"/>
        </w:rPr>
        <w:t>94 ,</w:t>
      </w:r>
      <w:proofErr w:type="gramEnd"/>
      <w:r w:rsidR="00DF27E3" w:rsidRPr="00567C28">
        <w:rPr>
          <w:rFonts w:ascii="Verdana" w:eastAsia="Verdana" w:hAnsi="Verdana" w:cs="Verdana"/>
          <w:lang w:eastAsia="it-IT" w:bidi="it-IT"/>
        </w:rPr>
        <w:t xml:space="preserve"> 95 e 98 del </w:t>
      </w:r>
      <w:proofErr w:type="spellStart"/>
      <w:r w:rsidR="00DF27E3" w:rsidRPr="00567C28">
        <w:rPr>
          <w:rFonts w:ascii="Verdana" w:eastAsia="Verdana" w:hAnsi="Verdana" w:cs="Verdana"/>
          <w:lang w:eastAsia="it-IT" w:bidi="it-IT"/>
        </w:rPr>
        <w:t>D.Lgs.</w:t>
      </w:r>
      <w:proofErr w:type="spellEnd"/>
      <w:r w:rsidR="00DF27E3" w:rsidRPr="00567C28">
        <w:rPr>
          <w:rFonts w:ascii="Verdana" w:eastAsia="Verdana" w:hAnsi="Verdana" w:cs="Verdana"/>
          <w:lang w:eastAsia="it-IT" w:bidi="it-IT"/>
        </w:rPr>
        <w:t xml:space="preserve"> 31 marzo 2023, n. 36</w:t>
      </w:r>
    </w:p>
    <w:p w14:paraId="2617C5A1"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b)</w:t>
      </w:r>
      <w:r w:rsidRPr="003A51A6">
        <w:rPr>
          <w:rFonts w:ascii="Verdana" w:eastAsia="Verdana" w:hAnsi="Verdana" w:cs="Verdana"/>
          <w:lang w:eastAsia="it-IT" w:bidi="it-IT"/>
        </w:rPr>
        <w:tab/>
        <w:t xml:space="preserve">in procedimenti pendenti per l’applicazione di una delle misure di prevenzione di cui all’art. 3 della L. 1423/1956 e </w:t>
      </w:r>
      <w:proofErr w:type="spellStart"/>
      <w:r w:rsidRPr="003A51A6">
        <w:rPr>
          <w:rFonts w:ascii="Verdana" w:eastAsia="Verdana" w:hAnsi="Verdana" w:cs="Verdana"/>
          <w:lang w:eastAsia="it-IT" w:bidi="it-IT"/>
        </w:rPr>
        <w:t>s.m.i.</w:t>
      </w:r>
      <w:proofErr w:type="spellEnd"/>
      <w:r w:rsidRPr="003A51A6">
        <w:rPr>
          <w:rFonts w:ascii="Verdana" w:eastAsia="Verdana" w:hAnsi="Verdana" w:cs="Verdana"/>
          <w:lang w:eastAsia="it-IT" w:bidi="it-IT"/>
        </w:rPr>
        <w:t xml:space="preserve"> o di una o più cause ostative previste dall’art. 10 della L. 575/1965 e </w:t>
      </w:r>
      <w:proofErr w:type="spellStart"/>
      <w:r w:rsidRPr="003A51A6">
        <w:rPr>
          <w:rFonts w:ascii="Verdana" w:eastAsia="Verdana" w:hAnsi="Verdana" w:cs="Verdana"/>
          <w:lang w:eastAsia="it-IT" w:bidi="it-IT"/>
        </w:rPr>
        <w:t>s.m.i.</w:t>
      </w:r>
      <w:proofErr w:type="spellEnd"/>
      <w:r w:rsidRPr="003A51A6">
        <w:rPr>
          <w:rFonts w:ascii="Verdana" w:eastAsia="Verdana" w:hAnsi="Verdana" w:cs="Verdana"/>
          <w:lang w:eastAsia="it-IT" w:bidi="it-IT"/>
        </w:rPr>
        <w:t>;</w:t>
      </w:r>
    </w:p>
    <w:p w14:paraId="79056ACE"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c)</w:t>
      </w:r>
      <w:r w:rsidRPr="003A51A6">
        <w:rPr>
          <w:rFonts w:ascii="Verdana" w:eastAsia="Verdana" w:hAnsi="Verdana" w:cs="Verdana"/>
          <w:lang w:eastAsia="it-IT" w:bidi="it-IT"/>
        </w:rPr>
        <w:tab/>
        <w:t>in una delle cause di decadenza, divieto o sospensione di cui all’art. 67 del</w:t>
      </w:r>
    </w:p>
    <w:p w14:paraId="5FDF5F50"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D. Lgs. 159/2011 e dei tentativi di infiltrazione mafiosa di cui all’art. 4 del D. Lgs. 490/1994;</w:t>
      </w:r>
    </w:p>
    <w:p w14:paraId="17587148"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d)</w:t>
      </w:r>
      <w:r w:rsidRPr="003A51A6">
        <w:rPr>
          <w:rFonts w:ascii="Verdana" w:eastAsia="Verdana" w:hAnsi="Verdana" w:cs="Verdana"/>
          <w:lang w:eastAsia="it-IT" w:bidi="it-IT"/>
        </w:rPr>
        <w:tab/>
        <w:t>in sentenze di condanna passate in giudicato o decreto penale di condanna divenuto irrevocabile oppure sentenza di applicazione della pena su richiesta, ai sensi dell’art. 444 c.p.p., per reati gravi in danno dello Stato o della Comunità che incidono sulla moralità professionale, o condanna, con sentenza passata in giudicato, per uno o più reati di partecipazione a un’organizzazione criminale, corruzione, frode, riciclaggio, quali definiti dagli atti comunitari citati dall’art. 45, paragrafo 1, della Direttiva CE 2004/18;</w:t>
      </w:r>
    </w:p>
    <w:p w14:paraId="36FE9C3E"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e)</w:t>
      </w:r>
      <w:r w:rsidRPr="003A51A6">
        <w:rPr>
          <w:rFonts w:ascii="Verdana" w:eastAsia="Verdana" w:hAnsi="Verdana" w:cs="Verdana"/>
          <w:lang w:eastAsia="it-IT" w:bidi="it-IT"/>
        </w:rPr>
        <w:tab/>
        <w:t>in violazioni del divieto di intestazione fiduciaria posto dall’art. 17 della L. 55/1990;</w:t>
      </w:r>
    </w:p>
    <w:p w14:paraId="60BCBC21"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f)</w:t>
      </w:r>
      <w:r w:rsidRPr="003A51A6">
        <w:rPr>
          <w:rFonts w:ascii="Verdana" w:eastAsia="Verdana" w:hAnsi="Verdana" w:cs="Verdana"/>
          <w:lang w:eastAsia="it-IT" w:bidi="it-IT"/>
        </w:rPr>
        <w:tab/>
        <w:t>in gravi infrazioni debitamente accertate alle norme in materia di sicurezza e di ogni altro obbligo derivante dai rapporti di lavoro, risultanti dai dati in possesso dell’Osservatorio;</w:t>
      </w:r>
    </w:p>
    <w:p w14:paraId="438A3460"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g)</w:t>
      </w:r>
      <w:r w:rsidRPr="003A51A6">
        <w:rPr>
          <w:rFonts w:ascii="Verdana" w:eastAsia="Verdana" w:hAnsi="Verdana" w:cs="Verdana"/>
          <w:lang w:eastAsia="it-IT" w:bidi="it-IT"/>
        </w:rPr>
        <w:tab/>
        <w:t>in gravi negligenze o di azioni in malafede nell’esecuzione delle prestazioni affidate dall’Amministrazione; di errori gravi nell’esercizio della propria attività professionale, accertato con qualsiasi mezzo di prova da parte dell’Amministrazione;</w:t>
      </w:r>
    </w:p>
    <w:p w14:paraId="2808206B"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h)</w:t>
      </w:r>
      <w:r w:rsidRPr="003A51A6">
        <w:rPr>
          <w:rFonts w:ascii="Verdana" w:eastAsia="Verdana" w:hAnsi="Verdana" w:cs="Verdana"/>
          <w:lang w:eastAsia="it-IT" w:bidi="it-IT"/>
        </w:rPr>
        <w:tab/>
        <w:t>in violazioni, definitivamente accertate, rispetto agli obblighi relativi al pagamento delle imposte e delle tasse, secondo la legislazione italiana o quella dello Stato in cui è stabilito;</w:t>
      </w:r>
    </w:p>
    <w:p w14:paraId="5AD05EAB"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i)</w:t>
      </w:r>
      <w:r w:rsidRPr="003A51A6">
        <w:rPr>
          <w:rFonts w:ascii="Verdana" w:eastAsia="Verdana" w:hAnsi="Verdana" w:cs="Verdana"/>
          <w:lang w:eastAsia="it-IT" w:bidi="it-IT"/>
        </w:rPr>
        <w:tab/>
        <w:t>in false dichiarazioni nell’anno antecedente la data di pubblicazione dell’Avviso in merito ai requisiti e alle condizioni rilevanti per la partecipazione alle procedure di gara e di selezione per l’assegnazione di contributi, né per l’affidamento dei subappalti, risultanti dai dati in possesso dell’Osservatorio;</w:t>
      </w:r>
    </w:p>
    <w:p w14:paraId="06CCB000"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j)</w:t>
      </w:r>
      <w:r w:rsidRPr="003A51A6">
        <w:rPr>
          <w:rFonts w:ascii="Verdana" w:eastAsia="Verdana" w:hAnsi="Verdana" w:cs="Verdana"/>
          <w:lang w:eastAsia="it-IT" w:bidi="it-IT"/>
        </w:rPr>
        <w:tab/>
        <w:t xml:space="preserve">in gravi negligenze o malafede nell’esecuzione di prestazioni professionali derivanti da procedure di gara </w:t>
      </w:r>
      <w:proofErr w:type="spellStart"/>
      <w:r w:rsidRPr="003A51A6">
        <w:rPr>
          <w:rFonts w:ascii="Verdana" w:eastAsia="Verdana" w:hAnsi="Verdana" w:cs="Verdana"/>
          <w:lang w:eastAsia="it-IT" w:bidi="it-IT"/>
        </w:rPr>
        <w:t>finanziate</w:t>
      </w:r>
      <w:proofErr w:type="spellEnd"/>
      <w:r w:rsidRPr="003A51A6">
        <w:rPr>
          <w:rFonts w:ascii="Verdana" w:eastAsia="Verdana" w:hAnsi="Verdana" w:cs="Verdana"/>
          <w:lang w:eastAsia="it-IT" w:bidi="it-IT"/>
        </w:rPr>
        <w:t xml:space="preserve"> con fondi comunitari e/o nazionali;</w:t>
      </w:r>
    </w:p>
    <w:p w14:paraId="7588965C"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k)</w:t>
      </w:r>
      <w:r w:rsidRPr="003A51A6">
        <w:rPr>
          <w:rFonts w:ascii="Verdana" w:eastAsia="Verdana" w:hAnsi="Verdana" w:cs="Verdana"/>
          <w:lang w:eastAsia="it-IT" w:bidi="it-IT"/>
        </w:rPr>
        <w:tab/>
        <w:t xml:space="preserve">in violazioni gravi, definitivamente accertate, alle norme in materia di contributi </w:t>
      </w:r>
      <w:r w:rsidRPr="003A51A6">
        <w:rPr>
          <w:rFonts w:ascii="Verdana" w:eastAsia="Verdana" w:hAnsi="Verdana" w:cs="Verdana"/>
          <w:lang w:eastAsia="it-IT" w:bidi="it-IT"/>
        </w:rPr>
        <w:lastRenderedPageBreak/>
        <w:t>previdenziali e assistenziali, secondo la legislazione italiana o dello Stato in cui è stabilito;</w:t>
      </w:r>
    </w:p>
    <w:p w14:paraId="13FD47A1"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l)</w:t>
      </w:r>
      <w:r w:rsidRPr="003A51A6">
        <w:rPr>
          <w:rFonts w:ascii="Verdana" w:eastAsia="Verdana" w:hAnsi="Verdana" w:cs="Verdana"/>
          <w:lang w:eastAsia="it-IT" w:bidi="it-IT"/>
        </w:rPr>
        <w:tab/>
        <w:t xml:space="preserve">in sanzioni interdittive di cui all’art. 9, comma 2, lett. c), del D. Lgs. 231/2001 e </w:t>
      </w:r>
      <w:proofErr w:type="spellStart"/>
      <w:r w:rsidRPr="003A51A6">
        <w:rPr>
          <w:rFonts w:ascii="Verdana" w:eastAsia="Verdana" w:hAnsi="Verdana" w:cs="Verdana"/>
          <w:lang w:eastAsia="it-IT" w:bidi="it-IT"/>
        </w:rPr>
        <w:t>s.m.i.</w:t>
      </w:r>
      <w:proofErr w:type="spellEnd"/>
      <w:r w:rsidRPr="003A51A6">
        <w:rPr>
          <w:rFonts w:ascii="Verdana" w:eastAsia="Verdana" w:hAnsi="Verdana" w:cs="Verdana"/>
          <w:lang w:eastAsia="it-IT" w:bidi="it-IT"/>
        </w:rPr>
        <w:t xml:space="preserve"> o di altra sanzione che comporti il divieto di contrarre con la Pubblica Amministrazione compresi i provvedimenti interdittivi di cui all’art. 36-bis, comma 1, del </w:t>
      </w:r>
      <w:proofErr w:type="spellStart"/>
      <w:r w:rsidRPr="003A51A6">
        <w:rPr>
          <w:rFonts w:ascii="Verdana" w:eastAsia="Verdana" w:hAnsi="Verdana" w:cs="Verdana"/>
          <w:lang w:eastAsia="it-IT" w:bidi="it-IT"/>
        </w:rPr>
        <w:t>d.l.</w:t>
      </w:r>
      <w:proofErr w:type="spellEnd"/>
      <w:r w:rsidRPr="003A51A6">
        <w:rPr>
          <w:rFonts w:ascii="Verdana" w:eastAsia="Verdana" w:hAnsi="Verdana" w:cs="Verdana"/>
          <w:lang w:eastAsia="it-IT" w:bidi="it-IT"/>
        </w:rPr>
        <w:t xml:space="preserve"> 223/2006, convertito, con modificazioni, dalla L. 248/2006</w:t>
      </w:r>
    </w:p>
    <w:p w14:paraId="5EA5812A" w14:textId="29E9AC7A" w:rsidR="00E166C1" w:rsidRDefault="00E166C1" w:rsidP="00EA56E4">
      <w:pPr>
        <w:tabs>
          <w:tab w:val="left" w:pos="462"/>
        </w:tabs>
        <w:spacing w:before="119" w:line="276" w:lineRule="auto"/>
        <w:ind w:left="112" w:right="110"/>
        <w:jc w:val="both"/>
        <w:rPr>
          <w:rFonts w:ascii="Verdana" w:eastAsia="Verdana" w:hAnsi="Verdana" w:cs="Verdana"/>
          <w:lang w:eastAsia="it-IT" w:bidi="it-IT"/>
        </w:rPr>
      </w:pPr>
      <w:r>
        <w:rPr>
          <w:rFonts w:ascii="Verdana" w:eastAsia="Verdana" w:hAnsi="Verdana" w:cs="Verdana"/>
          <w:lang w:eastAsia="it-IT" w:bidi="it-IT"/>
        </w:rPr>
        <w:t>I soggetti devono essere in possesso dei seguenti requisiti</w:t>
      </w:r>
    </w:p>
    <w:p w14:paraId="15F5C95F" w14:textId="39FDF4CF"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w:t>
      </w:r>
      <w:r w:rsidRPr="003A51A6">
        <w:rPr>
          <w:rFonts w:ascii="Verdana" w:eastAsia="Verdana" w:hAnsi="Verdana" w:cs="Verdana"/>
          <w:lang w:eastAsia="it-IT" w:bidi="it-IT"/>
        </w:rPr>
        <w:tab/>
        <w:t xml:space="preserve">per le associazioni/organizzazioni di volontariato: regolare iscrizione </w:t>
      </w:r>
      <w:r w:rsidR="003A79BA">
        <w:rPr>
          <w:rFonts w:ascii="Verdana" w:eastAsia="Verdana" w:hAnsi="Verdana" w:cs="Verdana"/>
          <w:lang w:eastAsia="it-IT" w:bidi="it-IT"/>
        </w:rPr>
        <w:t xml:space="preserve">al </w:t>
      </w:r>
      <w:r w:rsidRPr="003A51A6">
        <w:rPr>
          <w:rFonts w:ascii="Verdana" w:eastAsia="Verdana" w:hAnsi="Verdana" w:cs="Verdana"/>
          <w:lang w:eastAsia="it-IT" w:bidi="it-IT"/>
        </w:rPr>
        <w:t xml:space="preserve">Registro Unico Nazionale del Terzo Settore (RUNTS) e previsione espressa nello statuto e nell'atto costitutivo dello svolgimento di attività e servizi inerenti </w:t>
      </w:r>
      <w:proofErr w:type="gramStart"/>
      <w:r w:rsidRPr="003A51A6">
        <w:rPr>
          <w:rFonts w:ascii="Verdana" w:eastAsia="Verdana" w:hAnsi="Verdana" w:cs="Verdana"/>
          <w:lang w:eastAsia="it-IT" w:bidi="it-IT"/>
        </w:rPr>
        <w:t>l'oggetto</w:t>
      </w:r>
      <w:proofErr w:type="gramEnd"/>
      <w:r w:rsidRPr="003A51A6">
        <w:rPr>
          <w:rFonts w:ascii="Verdana" w:eastAsia="Verdana" w:hAnsi="Verdana" w:cs="Verdana"/>
          <w:lang w:eastAsia="it-IT" w:bidi="it-IT"/>
        </w:rPr>
        <w:t xml:space="preserve"> della presente procedura di coprogettazione; </w:t>
      </w:r>
    </w:p>
    <w:p w14:paraId="113B0BC5"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 xml:space="preserve">- per le associazioni e gli enti di promozione sociale: regolare iscrizione in uno dei registri previsti dalla Legge n. 383/2000 e previsione espressa nello statuto e nell'atto costitutivo dello svolgimento di attività e servizi inerenti </w:t>
      </w:r>
      <w:proofErr w:type="gramStart"/>
      <w:r w:rsidRPr="003A51A6">
        <w:rPr>
          <w:rFonts w:ascii="Verdana" w:eastAsia="Verdana" w:hAnsi="Verdana" w:cs="Verdana"/>
          <w:lang w:eastAsia="it-IT" w:bidi="it-IT"/>
        </w:rPr>
        <w:t>l'oggetto</w:t>
      </w:r>
      <w:proofErr w:type="gramEnd"/>
      <w:r w:rsidRPr="003A51A6">
        <w:rPr>
          <w:rFonts w:ascii="Verdana" w:eastAsia="Verdana" w:hAnsi="Verdana" w:cs="Verdana"/>
          <w:lang w:eastAsia="it-IT" w:bidi="it-IT"/>
        </w:rPr>
        <w:t xml:space="preserve"> della presente procedura di coprogettazione;</w:t>
      </w:r>
    </w:p>
    <w:p w14:paraId="213F3845"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w:t>
      </w:r>
      <w:r w:rsidRPr="003A51A6">
        <w:rPr>
          <w:rFonts w:ascii="Verdana" w:eastAsia="Verdana" w:hAnsi="Verdana" w:cs="Verdana"/>
          <w:lang w:eastAsia="it-IT" w:bidi="it-IT"/>
        </w:rPr>
        <w:tab/>
        <w:t xml:space="preserve">per le cooperative: iscrizione nell'Albo regionale delle società cooperative per attività e servizi inerenti </w:t>
      </w:r>
      <w:proofErr w:type="gramStart"/>
      <w:r w:rsidRPr="003A51A6">
        <w:rPr>
          <w:rFonts w:ascii="Verdana" w:eastAsia="Verdana" w:hAnsi="Verdana" w:cs="Verdana"/>
          <w:lang w:eastAsia="it-IT" w:bidi="it-IT"/>
        </w:rPr>
        <w:t>l'oggetto</w:t>
      </w:r>
      <w:proofErr w:type="gramEnd"/>
      <w:r w:rsidRPr="003A51A6">
        <w:rPr>
          <w:rFonts w:ascii="Verdana" w:eastAsia="Verdana" w:hAnsi="Verdana" w:cs="Verdana"/>
          <w:lang w:eastAsia="it-IT" w:bidi="it-IT"/>
        </w:rPr>
        <w:t xml:space="preserve"> della presente procedura di coprogettazione;</w:t>
      </w:r>
    </w:p>
    <w:p w14:paraId="115E6F48" w14:textId="77777777" w:rsidR="00EA56E4" w:rsidRPr="003A51A6" w:rsidRDefault="00EA56E4" w:rsidP="00EA56E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w:t>
      </w:r>
      <w:r w:rsidRPr="003A51A6">
        <w:rPr>
          <w:rFonts w:ascii="Verdana" w:eastAsia="Verdana" w:hAnsi="Verdana" w:cs="Verdana"/>
          <w:lang w:eastAsia="it-IT" w:bidi="it-IT"/>
        </w:rPr>
        <w:tab/>
        <w:t xml:space="preserve">per le cooperative sociali ex legge n. 381/1991 e i relativi consorzi: regolare iscrizione all’Albo regionale delle cooperative sociali per attività e servizi inerenti </w:t>
      </w:r>
      <w:proofErr w:type="gramStart"/>
      <w:r w:rsidRPr="003A51A6">
        <w:rPr>
          <w:rFonts w:ascii="Verdana" w:eastAsia="Verdana" w:hAnsi="Verdana" w:cs="Verdana"/>
          <w:lang w:eastAsia="it-IT" w:bidi="it-IT"/>
        </w:rPr>
        <w:t>l'oggetto</w:t>
      </w:r>
      <w:proofErr w:type="gramEnd"/>
      <w:r w:rsidRPr="003A51A6">
        <w:rPr>
          <w:rFonts w:ascii="Verdana" w:eastAsia="Verdana" w:hAnsi="Verdana" w:cs="Verdana"/>
          <w:lang w:eastAsia="it-IT" w:bidi="it-IT"/>
        </w:rPr>
        <w:t xml:space="preserve"> della presente procedura di coprogettazione.</w:t>
      </w:r>
    </w:p>
    <w:p w14:paraId="6BA0305C" w14:textId="04B0B3FC" w:rsidR="00E166C1" w:rsidRPr="003A51A6" w:rsidRDefault="00E166C1" w:rsidP="00D92C16">
      <w:pPr>
        <w:tabs>
          <w:tab w:val="left" w:pos="462"/>
        </w:tabs>
        <w:spacing w:before="119" w:line="276" w:lineRule="auto"/>
        <w:ind w:right="110"/>
        <w:jc w:val="both"/>
        <w:rPr>
          <w:rFonts w:ascii="Verdana" w:eastAsia="Verdana" w:hAnsi="Verdana" w:cs="Verdana"/>
          <w:lang w:eastAsia="it-IT" w:bidi="it-IT"/>
        </w:rPr>
      </w:pPr>
      <w:r w:rsidRPr="003A51A6">
        <w:rPr>
          <w:rFonts w:ascii="Verdana" w:eastAsia="Verdana" w:hAnsi="Verdana" w:cs="Verdana"/>
          <w:lang w:eastAsia="it-IT" w:bidi="it-IT"/>
        </w:rPr>
        <w:t>I soggetti partecipanti attestano il possesso dei sopraelencati requisiti di partecipazione mediante dichiarazione sostitutiva, ai sensi del D.P.R. 445/2000;</w:t>
      </w:r>
    </w:p>
    <w:p w14:paraId="7E99AC66" w14:textId="39BC2650" w:rsidR="00772A45" w:rsidRPr="003A51A6" w:rsidRDefault="00772A45" w:rsidP="00772A45">
      <w:pPr>
        <w:tabs>
          <w:tab w:val="left" w:pos="462"/>
        </w:tabs>
        <w:spacing w:before="119" w:line="276" w:lineRule="auto"/>
        <w:ind w:left="112" w:right="110"/>
        <w:jc w:val="center"/>
        <w:rPr>
          <w:rFonts w:ascii="Verdana" w:eastAsia="Verdana" w:hAnsi="Verdana" w:cs="Verdana"/>
          <w:b/>
          <w:bCs/>
          <w:lang w:eastAsia="it-IT" w:bidi="it-IT"/>
        </w:rPr>
      </w:pPr>
      <w:r w:rsidRPr="003A51A6">
        <w:rPr>
          <w:rFonts w:ascii="Verdana" w:eastAsia="Verdana" w:hAnsi="Verdana" w:cs="Verdana"/>
          <w:b/>
          <w:bCs/>
          <w:lang w:eastAsia="it-IT" w:bidi="it-IT"/>
        </w:rPr>
        <w:t xml:space="preserve">Articolo. </w:t>
      </w:r>
      <w:r w:rsidR="00F563FC" w:rsidRPr="003A51A6">
        <w:rPr>
          <w:rFonts w:ascii="Verdana" w:eastAsia="Verdana" w:hAnsi="Verdana" w:cs="Verdana"/>
          <w:b/>
          <w:bCs/>
          <w:lang w:eastAsia="it-IT" w:bidi="it-IT"/>
        </w:rPr>
        <w:t>9</w:t>
      </w:r>
    </w:p>
    <w:p w14:paraId="6877BB97" w14:textId="77777777" w:rsidR="00772A45" w:rsidRPr="003A51A6" w:rsidRDefault="00772A45" w:rsidP="00772A45">
      <w:pPr>
        <w:tabs>
          <w:tab w:val="left" w:pos="462"/>
        </w:tabs>
        <w:spacing w:before="119" w:line="276" w:lineRule="auto"/>
        <w:ind w:left="112" w:right="110"/>
        <w:jc w:val="center"/>
        <w:rPr>
          <w:rFonts w:ascii="Verdana" w:eastAsia="Verdana" w:hAnsi="Verdana" w:cs="Verdana"/>
          <w:b/>
          <w:bCs/>
          <w:lang w:eastAsia="it-IT" w:bidi="it-IT"/>
        </w:rPr>
      </w:pPr>
      <w:r w:rsidRPr="003A51A6">
        <w:rPr>
          <w:rFonts w:ascii="Verdana" w:eastAsia="Verdana" w:hAnsi="Verdana" w:cs="Verdana"/>
          <w:b/>
          <w:bCs/>
          <w:lang w:eastAsia="it-IT" w:bidi="it-IT"/>
        </w:rPr>
        <w:t>MODALITÀ E FASI DELLA PROCEDURA</w:t>
      </w:r>
    </w:p>
    <w:p w14:paraId="5464777B" w14:textId="77777777"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La procedura si svolgerà in due fasi distinte:</w:t>
      </w:r>
    </w:p>
    <w:p w14:paraId="2D488B8B" w14:textId="77777777"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A)</w:t>
      </w:r>
      <w:r w:rsidRPr="003A51A6">
        <w:rPr>
          <w:rFonts w:ascii="Verdana" w:eastAsia="Verdana" w:hAnsi="Verdana" w:cs="Verdana"/>
          <w:lang w:eastAsia="it-IT" w:bidi="it-IT"/>
        </w:rPr>
        <w:tab/>
        <w:t xml:space="preserve">istruttoria delle proposte progettuali - selezione </w:t>
      </w:r>
      <w:r w:rsidRPr="00D92C16">
        <w:rPr>
          <w:rFonts w:ascii="Verdana" w:eastAsia="Verdana" w:hAnsi="Verdana" w:cs="Verdana"/>
          <w:lang w:eastAsia="it-IT" w:bidi="it-IT"/>
        </w:rPr>
        <w:t>della migliore proposta progettuale</w:t>
      </w:r>
      <w:r w:rsidRPr="003A51A6">
        <w:rPr>
          <w:rFonts w:ascii="Verdana" w:eastAsia="Verdana" w:hAnsi="Verdana" w:cs="Verdana"/>
          <w:lang w:eastAsia="it-IT" w:bidi="it-IT"/>
        </w:rPr>
        <w:t xml:space="preserve"> da redigersi tenendo conto della scheda di progetto e piano finanziario (ALLEGATI B e C): esame delle proposte progettuali presentate nei termini ivi indicati e valutate secondo i criteri indicati nel citato avviso </w:t>
      </w:r>
    </w:p>
    <w:p w14:paraId="531E0F83" w14:textId="249C14D5" w:rsidR="00772A45"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B)</w:t>
      </w:r>
      <w:r w:rsidRPr="003A51A6">
        <w:rPr>
          <w:rFonts w:ascii="Verdana" w:eastAsia="Verdana" w:hAnsi="Verdana" w:cs="Verdana"/>
          <w:lang w:eastAsia="it-IT" w:bidi="it-IT"/>
        </w:rPr>
        <w:tab/>
        <w:t>coprogettazione condivisa con il/i soggetto/i selezionato/i come partner con la possibilità di apportare variazioni al progetto presentato</w:t>
      </w:r>
      <w:r w:rsidR="008D3060">
        <w:rPr>
          <w:rFonts w:ascii="Verdana" w:eastAsia="Verdana" w:hAnsi="Verdana" w:cs="Verdana"/>
          <w:lang w:eastAsia="it-IT" w:bidi="it-IT"/>
        </w:rPr>
        <w:t>.</w:t>
      </w:r>
    </w:p>
    <w:p w14:paraId="5A76F2C3" w14:textId="30332727" w:rsidR="00D15B85" w:rsidRPr="003A51A6" w:rsidRDefault="003B2907" w:rsidP="00772A45">
      <w:pPr>
        <w:tabs>
          <w:tab w:val="left" w:pos="462"/>
        </w:tabs>
        <w:spacing w:before="119" w:line="276" w:lineRule="auto"/>
        <w:ind w:left="112" w:right="110"/>
        <w:jc w:val="both"/>
        <w:rPr>
          <w:rFonts w:ascii="Verdana" w:eastAsia="Verdana" w:hAnsi="Verdana" w:cs="Verdana"/>
          <w:lang w:eastAsia="it-IT" w:bidi="it-IT"/>
        </w:rPr>
      </w:pPr>
      <w:r>
        <w:rPr>
          <w:rFonts w:ascii="Verdana" w:eastAsia="Verdana" w:hAnsi="Verdana" w:cs="Verdana"/>
          <w:lang w:eastAsia="it-IT" w:bidi="it-IT"/>
        </w:rPr>
        <w:t xml:space="preserve">C) </w:t>
      </w:r>
      <w:r w:rsidR="00D15B85" w:rsidRPr="00D15B85">
        <w:rPr>
          <w:rFonts w:ascii="Verdana" w:eastAsia="Verdana" w:hAnsi="Verdana" w:cs="Verdana"/>
          <w:lang w:eastAsia="it-IT" w:bidi="it-IT"/>
        </w:rPr>
        <w:t>Fase di stipula della convenzione e di realizzazione degli interventi.</w:t>
      </w:r>
    </w:p>
    <w:p w14:paraId="0C6B9A10" w14:textId="77777777" w:rsidR="000F3651" w:rsidRPr="003A51A6" w:rsidRDefault="000F3651" w:rsidP="00772A45">
      <w:pPr>
        <w:tabs>
          <w:tab w:val="left" w:pos="462"/>
        </w:tabs>
        <w:spacing w:before="119" w:line="276" w:lineRule="auto"/>
        <w:ind w:left="112" w:right="110"/>
        <w:jc w:val="both"/>
        <w:rPr>
          <w:rFonts w:ascii="Verdana" w:eastAsia="Verdana" w:hAnsi="Verdana" w:cs="Verdana"/>
          <w:strike/>
          <w:lang w:eastAsia="it-IT" w:bidi="it-IT"/>
        </w:rPr>
      </w:pPr>
    </w:p>
    <w:p w14:paraId="43460163" w14:textId="39736715" w:rsidR="00772A45" w:rsidRPr="003A51A6" w:rsidRDefault="00772A45" w:rsidP="00772A45">
      <w:pPr>
        <w:tabs>
          <w:tab w:val="left" w:pos="462"/>
        </w:tabs>
        <w:spacing w:before="119" w:line="276" w:lineRule="auto"/>
        <w:ind w:left="112" w:right="110"/>
        <w:jc w:val="center"/>
        <w:rPr>
          <w:rFonts w:ascii="Verdana" w:eastAsia="Verdana" w:hAnsi="Verdana" w:cs="Verdana"/>
          <w:b/>
          <w:bCs/>
          <w:lang w:eastAsia="it-IT" w:bidi="it-IT"/>
        </w:rPr>
      </w:pPr>
      <w:r w:rsidRPr="003A51A6">
        <w:rPr>
          <w:rFonts w:ascii="Verdana" w:eastAsia="Verdana" w:hAnsi="Verdana" w:cs="Verdana"/>
          <w:b/>
          <w:bCs/>
          <w:lang w:eastAsia="it-IT" w:bidi="it-IT"/>
        </w:rPr>
        <w:t xml:space="preserve">Articolo </w:t>
      </w:r>
      <w:r w:rsidR="00556D3F" w:rsidRPr="003A51A6">
        <w:rPr>
          <w:rFonts w:ascii="Verdana" w:eastAsia="Verdana" w:hAnsi="Verdana" w:cs="Verdana"/>
          <w:b/>
          <w:bCs/>
          <w:lang w:eastAsia="it-IT" w:bidi="it-IT"/>
        </w:rPr>
        <w:t>1</w:t>
      </w:r>
      <w:r w:rsidR="00F563FC" w:rsidRPr="003A51A6">
        <w:rPr>
          <w:rFonts w:ascii="Verdana" w:eastAsia="Verdana" w:hAnsi="Verdana" w:cs="Verdana"/>
          <w:b/>
          <w:bCs/>
          <w:lang w:eastAsia="it-IT" w:bidi="it-IT"/>
        </w:rPr>
        <w:t>0</w:t>
      </w:r>
    </w:p>
    <w:p w14:paraId="6FB002E9" w14:textId="77777777" w:rsidR="00772A45" w:rsidRPr="003A51A6" w:rsidRDefault="00772A45" w:rsidP="00772A45">
      <w:pPr>
        <w:tabs>
          <w:tab w:val="left" w:pos="462"/>
        </w:tabs>
        <w:spacing w:before="119" w:line="276" w:lineRule="auto"/>
        <w:ind w:left="112" w:right="110"/>
        <w:jc w:val="center"/>
        <w:rPr>
          <w:rFonts w:ascii="Verdana" w:eastAsia="Verdana" w:hAnsi="Verdana" w:cs="Verdana"/>
          <w:b/>
          <w:bCs/>
          <w:lang w:eastAsia="it-IT" w:bidi="it-IT"/>
        </w:rPr>
      </w:pPr>
      <w:r w:rsidRPr="003A51A6">
        <w:rPr>
          <w:rFonts w:ascii="Verdana" w:eastAsia="Verdana" w:hAnsi="Verdana" w:cs="Verdana"/>
          <w:b/>
          <w:bCs/>
          <w:lang w:eastAsia="it-IT" w:bidi="it-IT"/>
        </w:rPr>
        <w:t>MODALITÀ E TERMINE DI PRESENTAZIONE DELLA DOCUMENTAZIONE RICHIESTA E DEL PROGETTO</w:t>
      </w:r>
    </w:p>
    <w:p w14:paraId="4E6C9D94" w14:textId="6860A44F" w:rsidR="00772A45" w:rsidRPr="003A51A6" w:rsidRDefault="00772A45" w:rsidP="00772A45">
      <w:pPr>
        <w:tabs>
          <w:tab w:val="left" w:pos="462"/>
        </w:tabs>
        <w:spacing w:before="119" w:line="276" w:lineRule="auto"/>
        <w:ind w:left="112" w:right="110"/>
        <w:jc w:val="both"/>
        <w:rPr>
          <w:rFonts w:ascii="Verdana" w:hAnsi="Verdana"/>
        </w:rPr>
      </w:pPr>
      <w:r w:rsidRPr="003A51A6">
        <w:rPr>
          <w:rFonts w:ascii="Verdana" w:eastAsia="Verdana" w:hAnsi="Verdana" w:cs="Verdana"/>
          <w:lang w:eastAsia="it-IT" w:bidi="it-IT"/>
        </w:rPr>
        <w:t xml:space="preserve">I soggetti interessati a partecipare alla procedura  di coprogettazione dovranno far  pervenire, l’istanza di partecipazione (allegato A), la scheda progettuale (allegato B) e il piano finanziario (allegato C) entro e </w:t>
      </w:r>
      <w:r w:rsidRPr="008D7EBD">
        <w:rPr>
          <w:rFonts w:ascii="Verdana" w:eastAsia="Verdana" w:hAnsi="Verdana" w:cs="Verdana"/>
          <w:lang w:eastAsia="it-IT" w:bidi="it-IT"/>
        </w:rPr>
        <w:t xml:space="preserve">non oltre le </w:t>
      </w:r>
      <w:r w:rsidRPr="008D7EBD">
        <w:rPr>
          <w:rFonts w:ascii="Verdana" w:eastAsia="Verdana" w:hAnsi="Verdana" w:cs="Verdana"/>
          <w:b/>
          <w:bCs/>
          <w:lang w:eastAsia="it-IT" w:bidi="it-IT"/>
        </w:rPr>
        <w:t xml:space="preserve">ore 12.00 </w:t>
      </w:r>
      <w:r w:rsidR="008D3060" w:rsidRPr="008D7EBD">
        <w:rPr>
          <w:rFonts w:ascii="Verdana" w:eastAsia="Verdana" w:hAnsi="Verdana" w:cs="Verdana"/>
          <w:b/>
          <w:bCs/>
          <w:lang w:eastAsia="it-IT" w:bidi="it-IT"/>
        </w:rPr>
        <w:t>del 28.02.2026</w:t>
      </w:r>
      <w:r w:rsidR="008D3060" w:rsidRPr="008D7EBD">
        <w:rPr>
          <w:rFonts w:ascii="Verdana" w:eastAsia="Verdana" w:hAnsi="Verdana" w:cs="Verdana"/>
          <w:lang w:eastAsia="it-IT" w:bidi="it-IT"/>
        </w:rPr>
        <w:t xml:space="preserve"> </w:t>
      </w:r>
      <w:r w:rsidRPr="003A51A6">
        <w:rPr>
          <w:rFonts w:ascii="Verdana" w:eastAsia="Verdana" w:hAnsi="Verdana" w:cs="Verdana"/>
          <w:lang w:eastAsia="it-IT" w:bidi="it-IT"/>
        </w:rPr>
        <w:t xml:space="preserve">termine ultimo e inderogabile, obbligatoriamente via PEC all’indirizzo </w:t>
      </w:r>
      <w:hyperlink r:id="rId13" w:history="1">
        <w:r w:rsidR="008D3060" w:rsidRPr="008E643C">
          <w:rPr>
            <w:rStyle w:val="Collegamentoipertestuale"/>
            <w:rFonts w:ascii="Verdana" w:eastAsia="Verdana" w:hAnsi="Verdana" w:cs="Verdana"/>
            <w:lang w:eastAsia="it-IT" w:bidi="it-IT"/>
          </w:rPr>
          <w:t>comune.bolano@legalmail.itl</w:t>
        </w:r>
      </w:hyperlink>
      <w:r w:rsidR="008D3060">
        <w:rPr>
          <w:rFonts w:ascii="Verdana" w:eastAsia="Verdana" w:hAnsi="Verdana" w:cs="Verdana"/>
          <w:lang w:eastAsia="it-IT" w:bidi="it-IT"/>
        </w:rPr>
        <w:t xml:space="preserve"> </w:t>
      </w:r>
      <w:r w:rsidRPr="003A51A6">
        <w:rPr>
          <w:rFonts w:ascii="Verdana" w:eastAsia="Verdana" w:hAnsi="Verdana" w:cs="Verdana"/>
          <w:lang w:eastAsia="it-IT" w:bidi="it-IT"/>
        </w:rPr>
        <w:t xml:space="preserve">a propria manifestazione, </w:t>
      </w:r>
      <w:r w:rsidRPr="003A51A6">
        <w:rPr>
          <w:rFonts w:ascii="Verdana" w:eastAsia="Verdana" w:hAnsi="Verdana" w:cs="Verdana"/>
          <w:lang w:eastAsia="it-IT" w:bidi="it-IT"/>
        </w:rPr>
        <w:lastRenderedPageBreak/>
        <w:t>unitamente agli allegati richiesti, il tutto firmati digitalmente dal legale rappresentante del soggetto manifestante.</w:t>
      </w:r>
    </w:p>
    <w:p w14:paraId="37E61733" w14:textId="77777777"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All'istanza dovrà essere allegato un documento di riconoscimento in corso di validità del sottoscrittore.</w:t>
      </w:r>
    </w:p>
    <w:p w14:paraId="1AA2A3E2" w14:textId="04DD84A9" w:rsidR="00BD7FA7" w:rsidRPr="003A51A6" w:rsidRDefault="00772A45" w:rsidP="00556D3F">
      <w:pPr>
        <w:tabs>
          <w:tab w:val="left" w:pos="462"/>
        </w:tabs>
        <w:spacing w:before="119" w:line="276" w:lineRule="auto"/>
        <w:ind w:left="112" w:right="110"/>
        <w:jc w:val="both"/>
        <w:rPr>
          <w:rFonts w:ascii="Verdana" w:eastAsia="Verdana" w:hAnsi="Verdana" w:cs="Verdana"/>
          <w:b/>
          <w:bCs/>
          <w:lang w:eastAsia="it-IT" w:bidi="it-IT"/>
        </w:rPr>
      </w:pPr>
      <w:r w:rsidRPr="003A51A6">
        <w:rPr>
          <w:rFonts w:ascii="Verdana" w:eastAsia="Verdana" w:hAnsi="Verdana" w:cs="Verdana"/>
          <w:lang w:eastAsia="it-IT" w:bidi="it-IT"/>
        </w:rPr>
        <w:t xml:space="preserve">La domanda dovrà riportare la seguente </w:t>
      </w:r>
      <w:proofErr w:type="spellStart"/>
      <w:proofErr w:type="gramStart"/>
      <w:r w:rsidRPr="003A51A6">
        <w:rPr>
          <w:rFonts w:ascii="Verdana" w:eastAsia="Verdana" w:hAnsi="Verdana" w:cs="Verdana"/>
          <w:lang w:eastAsia="it-IT" w:bidi="it-IT"/>
        </w:rPr>
        <w:t>dicitura:</w:t>
      </w:r>
      <w:r w:rsidRPr="003A51A6">
        <w:rPr>
          <w:rFonts w:ascii="Verdana" w:eastAsia="Verdana" w:hAnsi="Verdana" w:cs="Verdana"/>
          <w:b/>
          <w:bCs/>
          <w:lang w:eastAsia="it-IT" w:bidi="it-IT"/>
        </w:rPr>
        <w:t>“</w:t>
      </w:r>
      <w:proofErr w:type="gramEnd"/>
      <w:r w:rsidRPr="003A51A6">
        <w:rPr>
          <w:rFonts w:ascii="Verdana" w:eastAsia="Verdana" w:hAnsi="Verdana" w:cs="Verdana"/>
          <w:b/>
          <w:bCs/>
          <w:lang w:eastAsia="it-IT" w:bidi="it-IT"/>
        </w:rPr>
        <w:t>Avviso</w:t>
      </w:r>
      <w:proofErr w:type="spellEnd"/>
      <w:r w:rsidRPr="003A51A6">
        <w:rPr>
          <w:rFonts w:ascii="Verdana" w:eastAsia="Verdana" w:hAnsi="Verdana" w:cs="Verdana"/>
          <w:b/>
          <w:bCs/>
          <w:lang w:eastAsia="it-IT" w:bidi="it-IT"/>
        </w:rPr>
        <w:t xml:space="preserve"> di indizione di procedura di evidenza pubblica, di tipo non competitivo, finalizzata all’individuazione di soggetti del terzo settore disponibili alla coprogettazione </w:t>
      </w:r>
      <w:r w:rsidR="00BD7FA7" w:rsidRPr="003A51A6">
        <w:rPr>
          <w:rFonts w:ascii="Verdana" w:eastAsia="Verdana" w:hAnsi="Verdana" w:cs="Verdana"/>
          <w:b/>
          <w:bCs/>
          <w:lang w:eastAsia="it-IT" w:bidi="it-IT"/>
        </w:rPr>
        <w:t>realizzare interventi di sostegno alle capacità genitoriali e prevenzione della vulnerabilità delle famiglie e dei bambini come da Programma P.I.P.P.I.</w:t>
      </w:r>
    </w:p>
    <w:p w14:paraId="66936BF3" w14:textId="6C75E80B" w:rsidR="00772A45" w:rsidRPr="003A51A6" w:rsidRDefault="00772A45" w:rsidP="00772A45">
      <w:pPr>
        <w:tabs>
          <w:tab w:val="left" w:pos="462"/>
        </w:tabs>
        <w:spacing w:before="119" w:line="276" w:lineRule="auto"/>
        <w:ind w:left="112" w:right="110"/>
        <w:jc w:val="both"/>
        <w:rPr>
          <w:rFonts w:ascii="Verdana" w:eastAsia="Verdana" w:hAnsi="Verdana" w:cs="Verdana"/>
          <w:b/>
          <w:bCs/>
          <w:lang w:eastAsia="it-IT" w:bidi="it-IT"/>
        </w:rPr>
      </w:pPr>
    </w:p>
    <w:p w14:paraId="40A13879" w14:textId="77777777"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L’istanza di manifestazione di interesse completa di ogni sua parte, in forma di autodichiarazione ai sensi del DPR 28 dicembre 2000 n. 445 e firmata dal legale rappresentante, dovrà contenere:</w:t>
      </w:r>
    </w:p>
    <w:p w14:paraId="040042B7" w14:textId="77777777"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w:t>
      </w:r>
      <w:r w:rsidRPr="003A51A6">
        <w:rPr>
          <w:rFonts w:ascii="Verdana" w:eastAsia="Verdana" w:hAnsi="Verdana" w:cs="Verdana"/>
          <w:lang w:eastAsia="it-IT" w:bidi="it-IT"/>
        </w:rPr>
        <w:tab/>
        <w:t xml:space="preserve">la completa denominazione, la natura, la forma giuridica, la sede legale e la sede operativa, i numeri di CF e </w:t>
      </w:r>
      <w:proofErr w:type="gramStart"/>
      <w:r w:rsidRPr="003A51A6">
        <w:rPr>
          <w:rFonts w:ascii="Verdana" w:eastAsia="Verdana" w:hAnsi="Verdana" w:cs="Verdana"/>
          <w:lang w:eastAsia="it-IT" w:bidi="it-IT"/>
        </w:rPr>
        <w:t>P.IVA ;</w:t>
      </w:r>
      <w:proofErr w:type="gramEnd"/>
    </w:p>
    <w:p w14:paraId="190C2845" w14:textId="77777777"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w:t>
      </w:r>
      <w:r w:rsidRPr="003A51A6">
        <w:rPr>
          <w:rFonts w:ascii="Verdana" w:eastAsia="Verdana" w:hAnsi="Verdana" w:cs="Verdana"/>
          <w:lang w:eastAsia="it-IT" w:bidi="it-IT"/>
        </w:rPr>
        <w:tab/>
        <w:t>le generalità del legale rappresentante e dell’idoneità dei suoi poteri alla sottoscrizione degli impegni connessi con l’istanza di manifestazione di interesse;</w:t>
      </w:r>
    </w:p>
    <w:p w14:paraId="0271A4FB" w14:textId="77777777"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w:t>
      </w:r>
      <w:r w:rsidRPr="003A51A6">
        <w:rPr>
          <w:rFonts w:ascii="Verdana" w:eastAsia="Verdana" w:hAnsi="Verdana" w:cs="Verdana"/>
          <w:lang w:eastAsia="it-IT" w:bidi="it-IT"/>
        </w:rPr>
        <w:tab/>
        <w:t>la dichiarazione che il legale rappresentante (o suo delegato) dispone di firma digitale e di casella postale elettronica certificata;</w:t>
      </w:r>
    </w:p>
    <w:p w14:paraId="5CD2D05A" w14:textId="77777777"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w:t>
      </w:r>
      <w:r w:rsidRPr="003A51A6">
        <w:rPr>
          <w:rFonts w:ascii="Verdana" w:eastAsia="Verdana" w:hAnsi="Verdana" w:cs="Verdana"/>
          <w:lang w:eastAsia="it-IT" w:bidi="it-IT"/>
        </w:rPr>
        <w:tab/>
        <w:t>la dichiarazione di obbligarsi ad adottare un sistema di contabilità separata ed informatizzata;</w:t>
      </w:r>
    </w:p>
    <w:p w14:paraId="1E8FFC1E" w14:textId="77777777"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w:t>
      </w:r>
      <w:r w:rsidRPr="003A51A6">
        <w:rPr>
          <w:rFonts w:ascii="Verdana" w:eastAsia="Verdana" w:hAnsi="Verdana" w:cs="Verdana"/>
          <w:lang w:eastAsia="it-IT" w:bidi="it-IT"/>
        </w:rPr>
        <w:tab/>
        <w:t>la dichiarazione di obbligarsi a rispettare la tracciabilità dei flussi finanziari;</w:t>
      </w:r>
    </w:p>
    <w:p w14:paraId="14C7D934" w14:textId="77777777"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w:t>
      </w:r>
      <w:r w:rsidRPr="003A51A6">
        <w:rPr>
          <w:rFonts w:ascii="Verdana" w:eastAsia="Verdana" w:hAnsi="Verdana" w:cs="Verdana"/>
          <w:lang w:eastAsia="it-IT" w:bidi="it-IT"/>
        </w:rPr>
        <w:tab/>
        <w:t>il nominativo del referente dell’azione, l’indirizzo di posta elettronica certificata utilizzato per la trasmissione dell’istanza e per ricevere comunicazioni dalla Regione, il numero di telefono, indirizzo di posta elettronica.</w:t>
      </w:r>
    </w:p>
    <w:p w14:paraId="51E44C3F" w14:textId="77777777"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Sono considerate eleggibili le domande di partecipazione che soddisfano i seguenti criteri:</w:t>
      </w:r>
    </w:p>
    <w:p w14:paraId="3E4DFB1B" w14:textId="77777777"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 rispetto dei termini e delle modalità di presentazione delle domande previsti dalla presente manifestazione di interesse;</w:t>
      </w:r>
    </w:p>
    <w:p w14:paraId="50A71C11" w14:textId="77777777"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w:t>
      </w:r>
      <w:r w:rsidRPr="003A51A6">
        <w:rPr>
          <w:rFonts w:ascii="Verdana" w:eastAsia="Verdana" w:hAnsi="Verdana" w:cs="Verdana"/>
          <w:lang w:eastAsia="it-IT" w:bidi="it-IT"/>
        </w:rPr>
        <w:tab/>
        <w:t>completezza delle informazioni fornite e conformità delle stesse rispetto alla specifica modulistica;</w:t>
      </w:r>
    </w:p>
    <w:p w14:paraId="35EC892D" w14:textId="77777777"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w:t>
      </w:r>
      <w:r w:rsidRPr="003A51A6">
        <w:rPr>
          <w:rFonts w:ascii="Verdana" w:eastAsia="Verdana" w:hAnsi="Verdana" w:cs="Verdana"/>
          <w:lang w:eastAsia="it-IT" w:bidi="it-IT"/>
        </w:rPr>
        <w:tab/>
        <w:t>presenza dei requisiti soggettivi in capo al potenziale destinatario indicati nella presente manifestazione di interesse;</w:t>
      </w:r>
    </w:p>
    <w:p w14:paraId="4E574463" w14:textId="77777777"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w:t>
      </w:r>
      <w:r w:rsidRPr="003A51A6">
        <w:rPr>
          <w:rFonts w:ascii="Verdana" w:eastAsia="Verdana" w:hAnsi="Verdana" w:cs="Verdana"/>
          <w:lang w:eastAsia="it-IT" w:bidi="it-IT"/>
        </w:rPr>
        <w:tab/>
        <w:t>rispetto dei requisiti relativi agli ambiti tematici di intervento e alle modalità attuative individuate nella presente manifestazione di interesse.</w:t>
      </w:r>
    </w:p>
    <w:p w14:paraId="04E756EC" w14:textId="77777777"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Per completezza sono considerate inammissibili, quindi escluse dalla valutazione, le proposte progettuali:</w:t>
      </w:r>
    </w:p>
    <w:p w14:paraId="39FE3DC1" w14:textId="1C62AFF8" w:rsidR="00772A45" w:rsidRPr="00E4041D" w:rsidRDefault="00772A45" w:rsidP="00772A45">
      <w:pPr>
        <w:tabs>
          <w:tab w:val="left" w:pos="462"/>
        </w:tabs>
        <w:spacing w:before="119" w:line="276" w:lineRule="auto"/>
        <w:ind w:left="112" w:right="110"/>
        <w:jc w:val="both"/>
        <w:rPr>
          <w:rFonts w:ascii="Verdana" w:eastAsia="Verdana" w:hAnsi="Verdana" w:cs="Verdana"/>
          <w:color w:val="EE0000"/>
          <w:lang w:eastAsia="it-IT" w:bidi="it-IT"/>
        </w:rPr>
      </w:pPr>
      <w:r w:rsidRPr="003A51A6">
        <w:rPr>
          <w:rFonts w:ascii="Verdana" w:eastAsia="Verdana" w:hAnsi="Verdana" w:cs="Verdana"/>
          <w:lang w:eastAsia="it-IT" w:bidi="it-IT"/>
        </w:rPr>
        <w:t>•</w:t>
      </w:r>
      <w:r w:rsidRPr="003A51A6">
        <w:rPr>
          <w:rFonts w:ascii="Verdana" w:eastAsia="Verdana" w:hAnsi="Verdana" w:cs="Verdana"/>
          <w:lang w:eastAsia="it-IT" w:bidi="it-IT"/>
        </w:rPr>
        <w:tab/>
        <w:t xml:space="preserve">pervenute oltre il termine previsto </w:t>
      </w:r>
      <w:r w:rsidRPr="00567C28">
        <w:rPr>
          <w:rFonts w:ascii="Verdana" w:eastAsia="Verdana" w:hAnsi="Verdana" w:cs="Verdana"/>
          <w:lang w:eastAsia="it-IT" w:bidi="it-IT"/>
        </w:rPr>
        <w:t xml:space="preserve">dall’art. </w:t>
      </w:r>
      <w:r w:rsidR="00D11C5F" w:rsidRPr="00567C28">
        <w:rPr>
          <w:rFonts w:ascii="Verdana" w:eastAsia="Verdana" w:hAnsi="Verdana" w:cs="Verdana"/>
          <w:lang w:eastAsia="it-IT" w:bidi="it-IT"/>
        </w:rPr>
        <w:t>10</w:t>
      </w:r>
      <w:r w:rsidRPr="00567C28">
        <w:rPr>
          <w:rFonts w:ascii="Verdana" w:eastAsia="Verdana" w:hAnsi="Verdana" w:cs="Verdana"/>
          <w:lang w:eastAsia="it-IT" w:bidi="it-IT"/>
        </w:rPr>
        <w:t xml:space="preserve"> del presente Avviso;</w:t>
      </w:r>
    </w:p>
    <w:p w14:paraId="6993DA6B" w14:textId="673E05C3"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567C28">
        <w:rPr>
          <w:rFonts w:ascii="Verdana" w:eastAsia="Verdana" w:hAnsi="Verdana" w:cs="Verdana"/>
          <w:lang w:eastAsia="it-IT" w:bidi="it-IT"/>
        </w:rPr>
        <w:lastRenderedPageBreak/>
        <w:t>•</w:t>
      </w:r>
      <w:r w:rsidRPr="00567C28">
        <w:rPr>
          <w:rFonts w:ascii="Verdana" w:eastAsia="Verdana" w:hAnsi="Verdana" w:cs="Verdana"/>
          <w:lang w:eastAsia="it-IT" w:bidi="it-IT"/>
        </w:rPr>
        <w:tab/>
        <w:t xml:space="preserve">prive dei requisiti di accesso stabiliti dall’art. </w:t>
      </w:r>
      <w:r w:rsidR="00D11C5F" w:rsidRPr="00567C28">
        <w:rPr>
          <w:rFonts w:ascii="Verdana" w:eastAsia="Verdana" w:hAnsi="Verdana" w:cs="Verdana"/>
          <w:lang w:eastAsia="it-IT" w:bidi="it-IT"/>
        </w:rPr>
        <w:t>8</w:t>
      </w:r>
      <w:r w:rsidRPr="00567C28">
        <w:rPr>
          <w:rFonts w:ascii="Verdana" w:eastAsia="Verdana" w:hAnsi="Verdana" w:cs="Verdana"/>
          <w:lang w:eastAsia="it-IT" w:bidi="it-IT"/>
        </w:rPr>
        <w:t xml:space="preserve"> </w:t>
      </w:r>
      <w:r w:rsidRPr="003A51A6">
        <w:rPr>
          <w:rFonts w:ascii="Verdana" w:eastAsia="Verdana" w:hAnsi="Verdana" w:cs="Verdana"/>
          <w:lang w:eastAsia="it-IT" w:bidi="it-IT"/>
        </w:rPr>
        <w:t xml:space="preserve">del presente Avviso e/o presentate da soggetti diversi da quelli legittimati ai sensi dell’art. </w:t>
      </w:r>
      <w:r w:rsidR="00FB652F">
        <w:rPr>
          <w:rFonts w:ascii="Verdana" w:eastAsia="Verdana" w:hAnsi="Verdana" w:cs="Verdana"/>
          <w:lang w:eastAsia="it-IT" w:bidi="it-IT"/>
        </w:rPr>
        <w:t>8</w:t>
      </w:r>
      <w:r w:rsidRPr="003A51A6">
        <w:rPr>
          <w:rFonts w:ascii="Verdana" w:eastAsia="Verdana" w:hAnsi="Verdana" w:cs="Verdana"/>
          <w:lang w:eastAsia="it-IT" w:bidi="it-IT"/>
        </w:rPr>
        <w:t xml:space="preserve"> del presente Avviso;</w:t>
      </w:r>
    </w:p>
    <w:p w14:paraId="682F3BBF" w14:textId="7B2FAA38"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w:t>
      </w:r>
      <w:r w:rsidRPr="003A51A6">
        <w:rPr>
          <w:rFonts w:ascii="Verdana" w:eastAsia="Verdana" w:hAnsi="Verdana" w:cs="Verdana"/>
          <w:lang w:eastAsia="it-IT" w:bidi="it-IT"/>
        </w:rPr>
        <w:tab/>
        <w:t xml:space="preserve">prive della documentazione richiesta ai sensi dell’art. </w:t>
      </w:r>
      <w:r w:rsidR="00FB652F">
        <w:rPr>
          <w:rFonts w:ascii="Verdana" w:eastAsia="Verdana" w:hAnsi="Verdana" w:cs="Verdana"/>
          <w:lang w:eastAsia="it-IT" w:bidi="it-IT"/>
        </w:rPr>
        <w:t xml:space="preserve">10 </w:t>
      </w:r>
      <w:r w:rsidRPr="003A51A6">
        <w:rPr>
          <w:rFonts w:ascii="Verdana" w:eastAsia="Verdana" w:hAnsi="Verdana" w:cs="Verdana"/>
          <w:lang w:eastAsia="it-IT" w:bidi="it-IT"/>
        </w:rPr>
        <w:t>del presente Avviso;</w:t>
      </w:r>
    </w:p>
    <w:p w14:paraId="21EA6B99" w14:textId="77777777" w:rsidR="00D11C5F" w:rsidRDefault="00772A45" w:rsidP="00D11C5F">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w:t>
      </w:r>
      <w:r w:rsidRPr="003A51A6">
        <w:rPr>
          <w:rFonts w:ascii="Verdana" w:eastAsia="Verdana" w:hAnsi="Verdana" w:cs="Verdana"/>
          <w:lang w:eastAsia="it-IT" w:bidi="it-IT"/>
        </w:rPr>
        <w:tab/>
        <w:t>presentate o trasmesse secondo modalità differenti da quelle richieste all’art.</w:t>
      </w:r>
      <w:r w:rsidR="00D11C5F">
        <w:rPr>
          <w:rFonts w:ascii="Verdana" w:eastAsia="Verdana" w:hAnsi="Verdana" w:cs="Verdana"/>
          <w:lang w:eastAsia="it-IT" w:bidi="it-IT"/>
        </w:rPr>
        <w:t xml:space="preserve"> </w:t>
      </w:r>
    </w:p>
    <w:p w14:paraId="542DAECF" w14:textId="5DE17F7A" w:rsidR="00772A45" w:rsidRPr="003A51A6" w:rsidRDefault="00D11C5F" w:rsidP="00D11C5F">
      <w:pPr>
        <w:tabs>
          <w:tab w:val="left" w:pos="462"/>
        </w:tabs>
        <w:spacing w:before="119" w:line="276" w:lineRule="auto"/>
        <w:ind w:left="112" w:right="110"/>
        <w:jc w:val="both"/>
        <w:rPr>
          <w:rFonts w:ascii="Verdana" w:eastAsia="Verdana" w:hAnsi="Verdana" w:cs="Verdana"/>
          <w:lang w:eastAsia="it-IT" w:bidi="it-IT"/>
        </w:rPr>
      </w:pPr>
      <w:r>
        <w:rPr>
          <w:rFonts w:ascii="Verdana" w:eastAsia="Verdana" w:hAnsi="Verdana" w:cs="Verdana"/>
          <w:lang w:eastAsia="it-IT" w:bidi="it-IT"/>
        </w:rPr>
        <w:t xml:space="preserve">     </w:t>
      </w:r>
      <w:r w:rsidRPr="00567C28">
        <w:rPr>
          <w:rFonts w:ascii="Verdana" w:eastAsia="Verdana" w:hAnsi="Verdana" w:cs="Verdana"/>
          <w:lang w:eastAsia="it-IT" w:bidi="it-IT"/>
        </w:rPr>
        <w:t xml:space="preserve">10 </w:t>
      </w:r>
      <w:r w:rsidR="00772A45" w:rsidRPr="00567C28">
        <w:rPr>
          <w:rFonts w:ascii="Verdana" w:eastAsia="Verdana" w:hAnsi="Verdana" w:cs="Verdana"/>
          <w:lang w:eastAsia="it-IT" w:bidi="it-IT"/>
        </w:rPr>
        <w:t xml:space="preserve">del </w:t>
      </w:r>
      <w:r w:rsidR="00772A45" w:rsidRPr="003A51A6">
        <w:rPr>
          <w:rFonts w:ascii="Verdana" w:eastAsia="Verdana" w:hAnsi="Verdana" w:cs="Verdana"/>
          <w:lang w:eastAsia="it-IT" w:bidi="it-IT"/>
        </w:rPr>
        <w:t>presente Avviso;</w:t>
      </w:r>
    </w:p>
    <w:p w14:paraId="77980CF1" w14:textId="77777777"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w:t>
      </w:r>
      <w:r w:rsidRPr="003A51A6">
        <w:rPr>
          <w:rFonts w:ascii="Verdana" w:eastAsia="Verdana" w:hAnsi="Verdana" w:cs="Verdana"/>
          <w:lang w:eastAsia="it-IT" w:bidi="it-IT"/>
        </w:rPr>
        <w:tab/>
        <w:t>prive di firma;</w:t>
      </w:r>
    </w:p>
    <w:p w14:paraId="1F358046" w14:textId="77777777"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Ai soggetti non ammessi per i motivi di cui sopra verrà data comunicazione attraverso comunicazione formale.</w:t>
      </w:r>
    </w:p>
    <w:p w14:paraId="6286C7AF" w14:textId="77777777" w:rsidR="00772A45" w:rsidRPr="003A51A6" w:rsidRDefault="00772A45" w:rsidP="00772A45">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L’Amministrazione procederà a richiedere integrazioni/chiarimenti solo in caso di difetti/carenze/irregolarità non sostanziali.</w:t>
      </w:r>
    </w:p>
    <w:p w14:paraId="53B73D4C" w14:textId="7A05A19E" w:rsidR="000F3651" w:rsidRPr="003A51A6" w:rsidRDefault="000F3651" w:rsidP="000F3651">
      <w:pPr>
        <w:tabs>
          <w:tab w:val="left" w:pos="462"/>
        </w:tabs>
        <w:spacing w:before="119" w:line="276" w:lineRule="auto"/>
        <w:ind w:left="112" w:right="110"/>
        <w:jc w:val="center"/>
        <w:rPr>
          <w:rFonts w:ascii="Verdana" w:eastAsia="Verdana" w:hAnsi="Verdana" w:cs="Verdana"/>
          <w:lang w:eastAsia="it-IT" w:bidi="it-IT"/>
        </w:rPr>
      </w:pPr>
      <w:r w:rsidRPr="003A51A6">
        <w:rPr>
          <w:rFonts w:ascii="Verdana" w:hAnsi="Verdana"/>
          <w:b/>
          <w:bCs/>
          <w:color w:val="000009"/>
        </w:rPr>
        <w:t xml:space="preserve">Articolo </w:t>
      </w:r>
      <w:r w:rsidR="00F563FC" w:rsidRPr="003A51A6">
        <w:rPr>
          <w:rFonts w:ascii="Verdana" w:hAnsi="Verdana"/>
          <w:b/>
          <w:bCs/>
          <w:color w:val="000009"/>
        </w:rPr>
        <w:t>11</w:t>
      </w:r>
    </w:p>
    <w:p w14:paraId="37B77D4D" w14:textId="77777777" w:rsidR="000F3651" w:rsidRPr="003A51A6" w:rsidRDefault="000F3651" w:rsidP="000F3651">
      <w:pPr>
        <w:pStyle w:val="Titolo1"/>
        <w:spacing w:before="160"/>
        <w:ind w:left="0" w:right="143"/>
        <w:rPr>
          <w:rFonts w:ascii="Verdana" w:hAnsi="Verdana"/>
          <w:color w:val="000009"/>
          <w:sz w:val="22"/>
          <w:szCs w:val="22"/>
        </w:rPr>
      </w:pPr>
      <w:r w:rsidRPr="003A51A6">
        <w:rPr>
          <w:rFonts w:ascii="Verdana" w:hAnsi="Verdana"/>
          <w:color w:val="000009"/>
          <w:sz w:val="22"/>
          <w:szCs w:val="22"/>
        </w:rPr>
        <w:t>VALUTAZIONE DELLE ISTANZE DI MANIFESTAZIONE DI INTERESSE</w:t>
      </w:r>
    </w:p>
    <w:p w14:paraId="154ED402" w14:textId="3C24938F" w:rsidR="000F3651" w:rsidRPr="003A51A6" w:rsidRDefault="000F3651" w:rsidP="000F3651">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 xml:space="preserve">Una Commissione Tecnica, composta da personale interno dell’Ambito Territoriale Sociale </w:t>
      </w:r>
      <w:proofErr w:type="gramStart"/>
      <w:r w:rsidRPr="003A51A6">
        <w:rPr>
          <w:rFonts w:ascii="Verdana" w:eastAsia="Verdana" w:hAnsi="Verdana" w:cs="Verdana"/>
          <w:lang w:eastAsia="it-IT" w:bidi="it-IT"/>
        </w:rPr>
        <w:t>1</w:t>
      </w:r>
      <w:r w:rsidR="004D57D9" w:rsidRPr="003A51A6">
        <w:rPr>
          <w:rFonts w:ascii="Verdana" w:eastAsia="Verdana" w:hAnsi="Verdana" w:cs="Verdana"/>
          <w:lang w:eastAsia="it-IT" w:bidi="it-IT"/>
        </w:rPr>
        <w:t xml:space="preserve">7 </w:t>
      </w:r>
      <w:r w:rsidRPr="003A51A6">
        <w:rPr>
          <w:rFonts w:ascii="Verdana" w:eastAsia="Verdana" w:hAnsi="Verdana" w:cs="Verdana"/>
          <w:lang w:eastAsia="it-IT" w:bidi="it-IT"/>
        </w:rPr>
        <w:t>,</w:t>
      </w:r>
      <w:proofErr w:type="gramEnd"/>
      <w:r w:rsidRPr="003A51A6">
        <w:rPr>
          <w:rFonts w:ascii="Verdana" w:eastAsia="Verdana" w:hAnsi="Verdana" w:cs="Verdana"/>
          <w:lang w:eastAsia="it-IT" w:bidi="it-IT"/>
        </w:rPr>
        <w:t xml:space="preserve"> nominata </w:t>
      </w:r>
      <w:proofErr w:type="spellStart"/>
      <w:r w:rsidRPr="003A51A6">
        <w:rPr>
          <w:rFonts w:ascii="Verdana" w:eastAsia="Verdana" w:hAnsi="Verdana" w:cs="Verdana"/>
          <w:lang w:eastAsia="it-IT" w:bidi="it-IT"/>
        </w:rPr>
        <w:t>da</w:t>
      </w:r>
      <w:proofErr w:type="spellEnd"/>
      <w:r w:rsidRPr="003A51A6">
        <w:rPr>
          <w:rFonts w:ascii="Verdana" w:eastAsia="Verdana" w:hAnsi="Verdana" w:cs="Verdana"/>
          <w:lang w:eastAsia="it-IT" w:bidi="it-IT"/>
        </w:rPr>
        <w:t xml:space="preserve"> </w:t>
      </w:r>
      <w:r w:rsidR="00D11C5F">
        <w:rPr>
          <w:rFonts w:ascii="Verdana" w:eastAsia="Verdana" w:hAnsi="Verdana" w:cs="Verdana"/>
          <w:lang w:eastAsia="it-IT" w:bidi="it-IT"/>
        </w:rPr>
        <w:t>Per conto dei comuni dell’ambito</w:t>
      </w:r>
      <w:r w:rsidRPr="003A51A6">
        <w:rPr>
          <w:rFonts w:ascii="Verdana" w:eastAsia="Verdana" w:hAnsi="Verdana" w:cs="Verdana"/>
          <w:lang w:eastAsia="it-IT" w:bidi="it-IT"/>
        </w:rPr>
        <w:t xml:space="preserve"> </w:t>
      </w:r>
      <w:proofErr w:type="gramStart"/>
      <w:r w:rsidRPr="003A51A6">
        <w:rPr>
          <w:rFonts w:ascii="Verdana" w:eastAsia="Verdana" w:hAnsi="Verdana" w:cs="Verdana"/>
          <w:lang w:eastAsia="it-IT" w:bidi="it-IT"/>
        </w:rPr>
        <w:t>dell’</w:t>
      </w:r>
      <w:r w:rsidR="00567C28">
        <w:rPr>
          <w:rFonts w:ascii="Verdana" w:eastAsia="Verdana" w:hAnsi="Verdana" w:cs="Verdana"/>
          <w:lang w:eastAsia="it-IT" w:bidi="it-IT"/>
        </w:rPr>
        <w:t xml:space="preserve"> </w:t>
      </w:r>
      <w:r w:rsidRPr="003A51A6">
        <w:rPr>
          <w:rFonts w:ascii="Verdana" w:eastAsia="Verdana" w:hAnsi="Verdana" w:cs="Verdana"/>
          <w:lang w:eastAsia="it-IT" w:bidi="it-IT"/>
        </w:rPr>
        <w:t>Ambito</w:t>
      </w:r>
      <w:proofErr w:type="gramEnd"/>
      <w:r w:rsidRPr="003A51A6">
        <w:rPr>
          <w:rFonts w:ascii="Verdana" w:eastAsia="Verdana" w:hAnsi="Verdana" w:cs="Verdana"/>
          <w:lang w:eastAsia="it-IT" w:bidi="it-IT"/>
        </w:rPr>
        <w:t xml:space="preserve"> Territoriale Sociale n. 1</w:t>
      </w:r>
      <w:r w:rsidR="004D57D9" w:rsidRPr="003A51A6">
        <w:rPr>
          <w:rFonts w:ascii="Verdana" w:eastAsia="Verdana" w:hAnsi="Verdana" w:cs="Verdana"/>
          <w:lang w:eastAsia="it-IT" w:bidi="it-IT"/>
        </w:rPr>
        <w:t xml:space="preserve">7 </w:t>
      </w:r>
      <w:proofErr w:type="gramStart"/>
      <w:r w:rsidR="004D57D9" w:rsidRPr="003A51A6">
        <w:rPr>
          <w:rFonts w:ascii="Verdana" w:eastAsia="Verdana" w:hAnsi="Verdana" w:cs="Verdana"/>
          <w:lang w:eastAsia="it-IT" w:bidi="it-IT"/>
        </w:rPr>
        <w:t xml:space="preserve">Bolano </w:t>
      </w:r>
      <w:r w:rsidRPr="003A51A6">
        <w:rPr>
          <w:rFonts w:ascii="Verdana" w:eastAsia="Verdana" w:hAnsi="Verdana" w:cs="Verdana"/>
          <w:lang w:eastAsia="it-IT" w:bidi="it-IT"/>
        </w:rPr>
        <w:t>,</w:t>
      </w:r>
      <w:proofErr w:type="gramEnd"/>
      <w:r w:rsidRPr="003A51A6">
        <w:rPr>
          <w:rFonts w:ascii="Verdana" w:eastAsia="Verdana" w:hAnsi="Verdana" w:cs="Verdana"/>
          <w:lang w:eastAsia="it-IT" w:bidi="it-IT"/>
        </w:rPr>
        <w:t xml:space="preserve"> avrà il compito di valutare le manifestazioni di interesse pervenute secondo la seguente griglia di attribuzione di punteggi:</w:t>
      </w:r>
    </w:p>
    <w:p w14:paraId="0C280CD3" w14:textId="77777777" w:rsidR="000F3651" w:rsidRPr="003A51A6" w:rsidRDefault="000F3651" w:rsidP="000F3651">
      <w:pPr>
        <w:tabs>
          <w:tab w:val="left" w:pos="462"/>
        </w:tabs>
        <w:spacing w:before="119" w:line="276" w:lineRule="auto"/>
        <w:ind w:left="112" w:right="110"/>
        <w:jc w:val="both"/>
        <w:rPr>
          <w:rFonts w:ascii="Verdana" w:eastAsia="Verdana" w:hAnsi="Verdana" w:cs="Verdana"/>
          <w:lang w:eastAsia="it-IT" w:bidi="it-IT"/>
        </w:rPr>
      </w:pPr>
    </w:p>
    <w:p w14:paraId="7780A1B0" w14:textId="77777777" w:rsidR="000F3651" w:rsidRPr="003A51A6" w:rsidRDefault="000F3651" w:rsidP="000F3651">
      <w:pPr>
        <w:tabs>
          <w:tab w:val="left" w:pos="462"/>
        </w:tabs>
        <w:spacing w:before="119" w:line="276" w:lineRule="auto"/>
        <w:ind w:left="112" w:right="110"/>
        <w:jc w:val="both"/>
        <w:rPr>
          <w:rFonts w:ascii="Verdana" w:eastAsia="Verdana" w:hAnsi="Verdana" w:cs="Verdana"/>
          <w:lang w:eastAsia="it-IT" w:bidi="it-IT"/>
        </w:rPr>
      </w:pPr>
    </w:p>
    <w:tbl>
      <w:tblPr>
        <w:tblW w:w="9194" w:type="dxa"/>
        <w:tblInd w:w="120" w:type="dxa"/>
        <w:tblCellMar>
          <w:left w:w="10" w:type="dxa"/>
          <w:right w:w="10" w:type="dxa"/>
        </w:tblCellMar>
        <w:tblLook w:val="0000" w:firstRow="0" w:lastRow="0" w:firstColumn="0" w:lastColumn="0" w:noHBand="0" w:noVBand="0"/>
      </w:tblPr>
      <w:tblGrid>
        <w:gridCol w:w="3427"/>
        <w:gridCol w:w="1460"/>
        <w:gridCol w:w="2791"/>
        <w:gridCol w:w="1516"/>
      </w:tblGrid>
      <w:tr w:rsidR="000F3651" w:rsidRPr="003A51A6" w14:paraId="21716896" w14:textId="77777777" w:rsidTr="00590BC8">
        <w:trPr>
          <w:trHeight w:val="300"/>
        </w:trPr>
        <w:tc>
          <w:tcPr>
            <w:tcW w:w="519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C7CF21" w14:textId="77777777" w:rsidR="000F3651" w:rsidRPr="003A51A6" w:rsidRDefault="000F3651" w:rsidP="004E3557">
            <w:pPr>
              <w:ind w:left="810"/>
              <w:jc w:val="both"/>
              <w:textAlignment w:val="baseline"/>
              <w:rPr>
                <w:rFonts w:ascii="Verdana" w:hAnsi="Verdana"/>
              </w:rPr>
            </w:pPr>
            <w:r w:rsidRPr="003A51A6">
              <w:rPr>
                <w:rFonts w:ascii="Verdana" w:hAnsi="Verdana" w:cs="Calibri"/>
                <w:b/>
                <w:bCs/>
                <w:lang w:eastAsia="it-IT"/>
              </w:rPr>
              <w:t>INDICATORI DI VALUTAZIONE</w:t>
            </w:r>
            <w:r w:rsidRPr="003A51A6">
              <w:rPr>
                <w:rFonts w:ascii="Verdana" w:hAnsi="Verdana" w:cs="Calibri"/>
                <w:lang w:eastAsia="it-IT"/>
              </w:rPr>
              <w:t> </w:t>
            </w:r>
          </w:p>
        </w:tc>
        <w:tc>
          <w:tcPr>
            <w:tcW w:w="400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61F7EF" w14:textId="77777777" w:rsidR="000F3651" w:rsidRPr="003A51A6" w:rsidRDefault="000F3651" w:rsidP="004E3557">
            <w:pPr>
              <w:ind w:left="1065"/>
              <w:jc w:val="both"/>
              <w:textAlignment w:val="baseline"/>
              <w:rPr>
                <w:rFonts w:ascii="Verdana" w:hAnsi="Verdana"/>
              </w:rPr>
            </w:pPr>
            <w:r w:rsidRPr="003A51A6">
              <w:rPr>
                <w:rFonts w:ascii="Verdana" w:hAnsi="Verdana" w:cs="Calibri"/>
                <w:b/>
                <w:bCs/>
                <w:lang w:eastAsia="it-IT"/>
              </w:rPr>
              <w:t>SCALA DI VALUTAZIONE</w:t>
            </w:r>
            <w:r w:rsidRPr="003A51A6">
              <w:rPr>
                <w:rFonts w:ascii="Verdana" w:hAnsi="Verdana" w:cs="Calibri"/>
                <w:lang w:eastAsia="it-IT"/>
              </w:rPr>
              <w:t> </w:t>
            </w:r>
          </w:p>
        </w:tc>
      </w:tr>
      <w:tr w:rsidR="000F3651" w:rsidRPr="003A51A6" w14:paraId="65201CBD" w14:textId="77777777" w:rsidTr="00590BC8">
        <w:trPr>
          <w:trHeight w:val="300"/>
        </w:trPr>
        <w:tc>
          <w:tcPr>
            <w:tcW w:w="3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C61764"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tc>
        <w:tc>
          <w:tcPr>
            <w:tcW w:w="14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7C0316" w14:textId="77777777" w:rsidR="000F3651" w:rsidRPr="003A51A6" w:rsidRDefault="000F3651" w:rsidP="004E3557">
            <w:pPr>
              <w:ind w:left="120"/>
              <w:jc w:val="both"/>
              <w:textAlignment w:val="baseline"/>
              <w:rPr>
                <w:rFonts w:ascii="Verdana" w:hAnsi="Verdana"/>
              </w:rPr>
            </w:pPr>
            <w:r w:rsidRPr="003A51A6">
              <w:rPr>
                <w:rFonts w:ascii="Verdana" w:hAnsi="Verdana" w:cs="Calibri"/>
                <w:b/>
                <w:bCs/>
                <w:lang w:eastAsia="it-IT"/>
              </w:rPr>
              <w:t>Punteggio max</w:t>
            </w:r>
            <w:r w:rsidRPr="003A51A6">
              <w:rPr>
                <w:rFonts w:ascii="Verdana" w:hAnsi="Verdana" w:cs="Calibri"/>
                <w:lang w:eastAsia="it-IT"/>
              </w:rPr>
              <w:t> 100</w:t>
            </w: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8F3FD4" w14:textId="77777777" w:rsidR="000F3651" w:rsidRPr="003A51A6" w:rsidRDefault="000F3651" w:rsidP="004E3557">
            <w:pPr>
              <w:ind w:left="585"/>
              <w:jc w:val="both"/>
              <w:textAlignment w:val="baseline"/>
              <w:rPr>
                <w:rFonts w:ascii="Verdana" w:hAnsi="Verdana"/>
              </w:rPr>
            </w:pPr>
            <w:r w:rsidRPr="003A51A6">
              <w:rPr>
                <w:rFonts w:ascii="Verdana" w:hAnsi="Verdana" w:cs="Calibri"/>
                <w:b/>
                <w:bCs/>
                <w:lang w:eastAsia="it-IT"/>
              </w:rPr>
              <w:t>Valutazione</w:t>
            </w:r>
            <w:r w:rsidRPr="003A51A6">
              <w:rPr>
                <w:rFonts w:ascii="Verdana" w:hAnsi="Verdana" w:cs="Calibri"/>
                <w:lang w:eastAsia="it-IT"/>
              </w:rPr>
              <w:t>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A9083E2" w14:textId="77777777" w:rsidR="000F3651" w:rsidRPr="003A51A6" w:rsidRDefault="000F3651" w:rsidP="004E3557">
            <w:pPr>
              <w:ind w:left="780"/>
              <w:jc w:val="both"/>
              <w:textAlignment w:val="baseline"/>
              <w:rPr>
                <w:rFonts w:ascii="Verdana" w:hAnsi="Verdana"/>
              </w:rPr>
            </w:pPr>
            <w:r w:rsidRPr="003A51A6">
              <w:rPr>
                <w:rFonts w:ascii="Verdana" w:hAnsi="Verdana" w:cs="Calibri"/>
                <w:b/>
                <w:bCs/>
                <w:lang w:eastAsia="it-IT"/>
              </w:rPr>
              <w:t>N. punti</w:t>
            </w:r>
            <w:r w:rsidRPr="003A51A6">
              <w:rPr>
                <w:rFonts w:ascii="Verdana" w:hAnsi="Verdana" w:cs="Calibri"/>
                <w:lang w:eastAsia="it-IT"/>
              </w:rPr>
              <w:t> </w:t>
            </w:r>
          </w:p>
        </w:tc>
      </w:tr>
      <w:tr w:rsidR="000F3651" w:rsidRPr="003A51A6" w14:paraId="1500525B" w14:textId="77777777" w:rsidTr="004E3557">
        <w:trPr>
          <w:trHeight w:val="300"/>
        </w:trPr>
        <w:tc>
          <w:tcPr>
            <w:tcW w:w="9194"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FB5BE0" w14:textId="77777777" w:rsidR="000F3651" w:rsidRPr="003A51A6" w:rsidRDefault="000F3651" w:rsidP="004E3557">
            <w:pPr>
              <w:ind w:left="105"/>
              <w:jc w:val="both"/>
              <w:textAlignment w:val="baseline"/>
              <w:rPr>
                <w:rFonts w:ascii="Verdana" w:hAnsi="Verdana"/>
              </w:rPr>
            </w:pPr>
            <w:r w:rsidRPr="003A51A6">
              <w:rPr>
                <w:rFonts w:ascii="Verdana" w:hAnsi="Verdana" w:cs="Calibri"/>
                <w:b/>
                <w:bCs/>
                <w:lang w:eastAsia="it-IT"/>
              </w:rPr>
              <w:t>SOGGETTO PROPONENTE (max 14 punti)</w:t>
            </w:r>
            <w:r w:rsidRPr="003A51A6">
              <w:rPr>
                <w:rFonts w:ascii="Verdana" w:hAnsi="Verdana" w:cs="Calibri"/>
                <w:lang w:eastAsia="it-IT"/>
              </w:rPr>
              <w:t> </w:t>
            </w:r>
          </w:p>
        </w:tc>
      </w:tr>
      <w:tr w:rsidR="000F3651" w:rsidRPr="003A51A6" w14:paraId="279F5573" w14:textId="77777777" w:rsidTr="00590BC8">
        <w:trPr>
          <w:trHeight w:val="300"/>
        </w:trPr>
        <w:tc>
          <w:tcPr>
            <w:tcW w:w="378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642674" w14:textId="0183F01D" w:rsidR="000F3651" w:rsidRPr="003A51A6" w:rsidRDefault="000F3651" w:rsidP="004E3557">
            <w:pPr>
              <w:ind w:left="105" w:right="90"/>
              <w:jc w:val="both"/>
              <w:textAlignment w:val="baseline"/>
              <w:rPr>
                <w:rFonts w:ascii="Verdana" w:hAnsi="Verdana" w:cs="Calibri"/>
                <w:lang w:eastAsia="it-IT"/>
              </w:rPr>
            </w:pPr>
            <w:r w:rsidRPr="003A51A6">
              <w:rPr>
                <w:rFonts w:ascii="Verdana" w:hAnsi="Verdana" w:cs="Calibri"/>
                <w:lang w:eastAsia="it-IT"/>
              </w:rPr>
              <w:t>Partecipazione a precedenti progetti</w:t>
            </w:r>
            <w:r w:rsidR="008A455D" w:rsidRPr="003A51A6">
              <w:rPr>
                <w:rFonts w:ascii="Verdana" w:hAnsi="Verdana" w:cs="Calibri"/>
                <w:lang w:eastAsia="it-IT"/>
              </w:rPr>
              <w:t xml:space="preserve"> con </w:t>
            </w:r>
            <w:proofErr w:type="gramStart"/>
            <w:r w:rsidR="008A455D" w:rsidRPr="003A51A6">
              <w:rPr>
                <w:rFonts w:ascii="Verdana" w:hAnsi="Verdana" w:cs="Calibri"/>
                <w:lang w:eastAsia="it-IT"/>
              </w:rPr>
              <w:t>modelli</w:t>
            </w:r>
            <w:r w:rsidRPr="003A51A6">
              <w:rPr>
                <w:rFonts w:ascii="Verdana" w:hAnsi="Verdana" w:cs="Calibri"/>
                <w:lang w:eastAsia="it-IT"/>
              </w:rPr>
              <w:t xml:space="preserve"> </w:t>
            </w:r>
            <w:r w:rsidR="008A455D" w:rsidRPr="003A51A6">
              <w:rPr>
                <w:rFonts w:ascii="Verdana" w:hAnsi="Verdana" w:cs="Calibri"/>
                <w:lang w:eastAsia="it-IT"/>
              </w:rPr>
              <w:t xml:space="preserve"> attinenti</w:t>
            </w:r>
            <w:proofErr w:type="gramEnd"/>
            <w:r w:rsidR="008A455D" w:rsidRPr="003A51A6">
              <w:rPr>
                <w:rFonts w:ascii="Verdana" w:hAnsi="Verdana" w:cs="Calibri"/>
                <w:lang w:eastAsia="it-IT"/>
              </w:rPr>
              <w:t xml:space="preserve"> al programma PIPPI  </w:t>
            </w:r>
          </w:p>
        </w:tc>
        <w:tc>
          <w:tcPr>
            <w:tcW w:w="140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240F3A"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1368EACE" w14:textId="77777777" w:rsidR="000F3651" w:rsidRPr="003A51A6" w:rsidRDefault="000F3651" w:rsidP="004E3557">
            <w:pPr>
              <w:ind w:left="555"/>
              <w:jc w:val="both"/>
              <w:textAlignment w:val="baseline"/>
              <w:rPr>
                <w:rFonts w:ascii="Verdana" w:hAnsi="Verdana" w:cs="Calibri"/>
                <w:lang w:eastAsia="it-IT"/>
              </w:rPr>
            </w:pPr>
            <w:r w:rsidRPr="003A51A6">
              <w:rPr>
                <w:rFonts w:ascii="Verdana" w:hAnsi="Verdana" w:cs="Calibri"/>
                <w:lang w:eastAsia="it-IT"/>
              </w:rPr>
              <w:t>7punti </w:t>
            </w: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04A64C"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Da 1 a 3 progetti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6C73B2"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2</w:t>
            </w:r>
          </w:p>
        </w:tc>
      </w:tr>
      <w:tr w:rsidR="000F3651" w:rsidRPr="003A51A6" w14:paraId="71C72583"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9DD1D4"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77C93"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C2BC9D"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Da 4 a 7 progetti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CAA920"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5</w:t>
            </w:r>
          </w:p>
        </w:tc>
      </w:tr>
      <w:tr w:rsidR="000F3651" w:rsidRPr="003A51A6" w14:paraId="3BF91C7E"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FF6FA36"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E9F1E9"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F26111"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Oltre 7 progetti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82B8D2" w14:textId="77777777" w:rsidR="000F3651" w:rsidRPr="003A51A6" w:rsidRDefault="000F3651" w:rsidP="004E3557">
            <w:pPr>
              <w:ind w:right="1050"/>
              <w:textAlignment w:val="baseline"/>
              <w:rPr>
                <w:rFonts w:ascii="Verdana" w:hAnsi="Verdana" w:cs="Calibri"/>
                <w:lang w:eastAsia="it-IT"/>
              </w:rPr>
            </w:pPr>
            <w:r w:rsidRPr="003A51A6">
              <w:rPr>
                <w:rFonts w:ascii="Verdana" w:hAnsi="Verdana" w:cs="Calibri"/>
                <w:lang w:eastAsia="it-IT"/>
              </w:rPr>
              <w:t>7</w:t>
            </w:r>
          </w:p>
        </w:tc>
      </w:tr>
      <w:tr w:rsidR="000F3651" w:rsidRPr="003A51A6" w14:paraId="27C7595C" w14:textId="77777777" w:rsidTr="00590BC8">
        <w:trPr>
          <w:trHeight w:val="300"/>
        </w:trPr>
        <w:tc>
          <w:tcPr>
            <w:tcW w:w="378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C6DD32" w14:textId="77777777" w:rsidR="000F3651" w:rsidRPr="003A51A6" w:rsidRDefault="000F3651" w:rsidP="004E3557">
            <w:pPr>
              <w:ind w:left="105" w:right="90"/>
              <w:jc w:val="both"/>
              <w:textAlignment w:val="baseline"/>
              <w:rPr>
                <w:rFonts w:ascii="Verdana" w:hAnsi="Verdana" w:cs="Calibri"/>
                <w:lang w:eastAsia="it-IT"/>
              </w:rPr>
            </w:pPr>
            <w:r w:rsidRPr="003A51A6">
              <w:rPr>
                <w:rFonts w:ascii="Verdana" w:hAnsi="Verdana" w:cs="Calibri"/>
                <w:lang w:eastAsia="it-IT"/>
              </w:rPr>
              <w:t>Esperienza maturata nell’ambito dei servizi alla persona </w:t>
            </w:r>
          </w:p>
        </w:tc>
        <w:tc>
          <w:tcPr>
            <w:tcW w:w="140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20B5B0"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17E6D158" w14:textId="77777777" w:rsidR="000F3651" w:rsidRPr="003A51A6" w:rsidRDefault="000F3651" w:rsidP="004E3557">
            <w:pPr>
              <w:ind w:left="555"/>
              <w:jc w:val="both"/>
              <w:textAlignment w:val="baseline"/>
              <w:rPr>
                <w:rFonts w:ascii="Verdana" w:hAnsi="Verdana" w:cs="Calibri"/>
                <w:lang w:eastAsia="it-IT"/>
              </w:rPr>
            </w:pPr>
            <w:r w:rsidRPr="003A51A6">
              <w:rPr>
                <w:rFonts w:ascii="Verdana" w:hAnsi="Verdana" w:cs="Calibri"/>
                <w:lang w:eastAsia="it-IT"/>
              </w:rPr>
              <w:t>7punti </w:t>
            </w: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F9DD7C"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0 – 2 anni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8B2A095"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2</w:t>
            </w:r>
          </w:p>
        </w:tc>
      </w:tr>
      <w:tr w:rsidR="000F3651" w:rsidRPr="003A51A6" w14:paraId="0168FD62"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BBE11C"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B7BBF9"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B32044"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3 – 5 anni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4E99E41"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5</w:t>
            </w:r>
          </w:p>
        </w:tc>
      </w:tr>
      <w:tr w:rsidR="000F3651" w:rsidRPr="003A51A6" w14:paraId="555B74A4"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CD3CF1"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A7C710"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8C8A2A"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Oltre 5 anni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9D4B38" w14:textId="77777777" w:rsidR="000F3651" w:rsidRPr="003A51A6" w:rsidRDefault="000F3651" w:rsidP="004E3557">
            <w:pPr>
              <w:ind w:right="1050"/>
              <w:jc w:val="both"/>
              <w:textAlignment w:val="baseline"/>
              <w:rPr>
                <w:rFonts w:ascii="Verdana" w:hAnsi="Verdana" w:cs="Calibri"/>
                <w:lang w:eastAsia="it-IT"/>
              </w:rPr>
            </w:pPr>
            <w:r w:rsidRPr="003A51A6">
              <w:rPr>
                <w:rFonts w:ascii="Verdana" w:hAnsi="Verdana" w:cs="Calibri"/>
                <w:lang w:eastAsia="it-IT"/>
              </w:rPr>
              <w:t>7</w:t>
            </w:r>
          </w:p>
        </w:tc>
      </w:tr>
      <w:tr w:rsidR="000F3651" w:rsidRPr="003A51A6" w14:paraId="1BCB623E" w14:textId="77777777" w:rsidTr="004E3557">
        <w:trPr>
          <w:trHeight w:val="300"/>
        </w:trPr>
        <w:tc>
          <w:tcPr>
            <w:tcW w:w="9194"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96947E" w14:textId="77777777" w:rsidR="000F3651" w:rsidRPr="003A51A6" w:rsidRDefault="000F3651" w:rsidP="004E3557">
            <w:pPr>
              <w:ind w:left="105"/>
              <w:jc w:val="both"/>
              <w:textAlignment w:val="baseline"/>
              <w:rPr>
                <w:rFonts w:ascii="Verdana" w:hAnsi="Verdana"/>
              </w:rPr>
            </w:pPr>
            <w:r w:rsidRPr="003A51A6">
              <w:rPr>
                <w:rFonts w:ascii="Verdana" w:hAnsi="Verdana" w:cs="Calibri"/>
                <w:b/>
                <w:bCs/>
                <w:lang w:eastAsia="it-IT"/>
              </w:rPr>
              <w:t>PROPOSTA PROGETTUALE (max 70 punti)</w:t>
            </w:r>
            <w:r w:rsidRPr="003A51A6">
              <w:rPr>
                <w:rFonts w:ascii="Verdana" w:hAnsi="Verdana" w:cs="Calibri"/>
                <w:lang w:eastAsia="it-IT"/>
              </w:rPr>
              <w:t> </w:t>
            </w:r>
          </w:p>
        </w:tc>
      </w:tr>
      <w:tr w:rsidR="000F3651" w:rsidRPr="003A51A6" w14:paraId="2B2CD208" w14:textId="77777777" w:rsidTr="00590BC8">
        <w:trPr>
          <w:trHeight w:val="300"/>
        </w:trPr>
        <w:tc>
          <w:tcPr>
            <w:tcW w:w="378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484AE67" w14:textId="3CD54B87" w:rsidR="000F3651" w:rsidRPr="003A51A6" w:rsidRDefault="000F3651" w:rsidP="004E3557">
            <w:pPr>
              <w:ind w:left="105" w:right="90"/>
              <w:jc w:val="both"/>
              <w:textAlignment w:val="baseline"/>
              <w:rPr>
                <w:rFonts w:ascii="Verdana" w:hAnsi="Verdana" w:cs="Calibri"/>
                <w:lang w:eastAsia="it-IT"/>
              </w:rPr>
            </w:pPr>
            <w:r w:rsidRPr="003A51A6">
              <w:rPr>
                <w:rFonts w:ascii="Verdana" w:hAnsi="Verdana" w:cs="Calibri"/>
                <w:lang w:eastAsia="it-IT"/>
              </w:rPr>
              <w:t>Coerenza e completezza delle attività in relazione a quanto esplicitato</w:t>
            </w:r>
            <w:r w:rsidR="00C07AB7">
              <w:rPr>
                <w:rFonts w:ascii="Verdana" w:hAnsi="Verdana" w:cs="Calibri"/>
                <w:lang w:eastAsia="it-IT"/>
              </w:rPr>
              <w:t xml:space="preserve"> negli</w:t>
            </w:r>
            <w:r w:rsidRPr="003A51A6">
              <w:rPr>
                <w:rFonts w:ascii="Verdana" w:hAnsi="Verdana" w:cs="Calibri"/>
                <w:lang w:eastAsia="it-IT"/>
              </w:rPr>
              <w:t xml:space="preserve"> obiettivi specifici</w:t>
            </w:r>
            <w:r w:rsidR="00C07AB7">
              <w:rPr>
                <w:rFonts w:ascii="Verdana" w:hAnsi="Verdana" w:cs="Calibri"/>
                <w:lang w:eastAsia="it-IT"/>
              </w:rPr>
              <w:t xml:space="preserve"> </w:t>
            </w:r>
          </w:p>
        </w:tc>
        <w:tc>
          <w:tcPr>
            <w:tcW w:w="140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238301"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5A65922E" w14:textId="77777777" w:rsidR="000F3651" w:rsidRPr="003A51A6" w:rsidRDefault="000F3651" w:rsidP="004E3557">
            <w:pPr>
              <w:ind w:left="525"/>
              <w:jc w:val="both"/>
              <w:textAlignment w:val="baseline"/>
              <w:rPr>
                <w:rFonts w:ascii="Verdana" w:hAnsi="Verdana" w:cs="Calibri"/>
                <w:lang w:eastAsia="it-IT"/>
              </w:rPr>
            </w:pPr>
            <w:r w:rsidRPr="003A51A6">
              <w:rPr>
                <w:rFonts w:ascii="Verdana" w:hAnsi="Verdana" w:cs="Calibri"/>
                <w:lang w:eastAsia="it-IT"/>
              </w:rPr>
              <w:t>10punti </w:t>
            </w: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5A5E03B" w14:textId="77777777" w:rsidR="000F3651" w:rsidRPr="003A51A6" w:rsidRDefault="000F3651" w:rsidP="004E3557">
            <w:pPr>
              <w:ind w:left="105" w:right="60"/>
              <w:jc w:val="both"/>
              <w:textAlignment w:val="baseline"/>
              <w:rPr>
                <w:rFonts w:ascii="Verdana" w:hAnsi="Verdana" w:cs="Calibri"/>
                <w:lang w:eastAsia="it-IT"/>
              </w:rPr>
            </w:pPr>
            <w:r w:rsidRPr="003A51A6">
              <w:rPr>
                <w:rFonts w:ascii="Verdana" w:hAnsi="Verdana" w:cs="Calibri"/>
                <w:lang w:eastAsia="it-IT"/>
              </w:rPr>
              <w:t>Non valutabile/Insufficiente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797F207"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0 </w:t>
            </w:r>
          </w:p>
        </w:tc>
      </w:tr>
      <w:tr w:rsidR="000F3651" w:rsidRPr="003A51A6" w14:paraId="6A8D0190"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824E6D"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079D6A"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22EC20D"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Parzialmente sufficiente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D73EB1"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3 </w:t>
            </w:r>
          </w:p>
        </w:tc>
      </w:tr>
      <w:tr w:rsidR="000F3651" w:rsidRPr="003A51A6" w14:paraId="0D7B1C18"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E81D56B"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E53720"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5808485"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Sufficiente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689723"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6 </w:t>
            </w:r>
          </w:p>
        </w:tc>
      </w:tr>
      <w:tr w:rsidR="000F3651" w:rsidRPr="003A51A6" w14:paraId="3BAB1BDA"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F17A4B"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ED6437"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2A6B13"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Buono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45A6A42"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8 </w:t>
            </w:r>
          </w:p>
        </w:tc>
      </w:tr>
      <w:tr w:rsidR="000F3651" w:rsidRPr="003A51A6" w14:paraId="0F141268"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E5844AD"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F6975"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8D615C"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Ottimo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DCAE35" w14:textId="77777777" w:rsidR="000F3651" w:rsidRPr="003A51A6" w:rsidRDefault="000F3651" w:rsidP="004E3557">
            <w:pPr>
              <w:ind w:right="1050"/>
              <w:jc w:val="both"/>
              <w:textAlignment w:val="baseline"/>
              <w:rPr>
                <w:rFonts w:ascii="Verdana" w:hAnsi="Verdana" w:cs="Calibri"/>
                <w:lang w:eastAsia="it-IT"/>
              </w:rPr>
            </w:pPr>
            <w:r w:rsidRPr="003A51A6">
              <w:rPr>
                <w:rFonts w:ascii="Verdana" w:hAnsi="Verdana" w:cs="Calibri"/>
                <w:lang w:eastAsia="it-IT"/>
              </w:rPr>
              <w:t>10 </w:t>
            </w:r>
          </w:p>
        </w:tc>
      </w:tr>
      <w:tr w:rsidR="000F3651" w:rsidRPr="003A51A6" w14:paraId="24D6EAC9" w14:textId="77777777" w:rsidTr="00590BC8">
        <w:trPr>
          <w:trHeight w:val="300"/>
        </w:trPr>
        <w:tc>
          <w:tcPr>
            <w:tcW w:w="378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12D4FC"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3D8179AD"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2B25A92E" w14:textId="003D43E4" w:rsidR="000F3651" w:rsidRPr="003A51A6" w:rsidRDefault="000F3651" w:rsidP="004E3557">
            <w:pPr>
              <w:ind w:left="105" w:right="75"/>
              <w:jc w:val="both"/>
              <w:textAlignment w:val="baseline"/>
              <w:rPr>
                <w:rFonts w:ascii="Verdana" w:hAnsi="Verdana" w:cs="Calibri"/>
                <w:lang w:eastAsia="it-IT"/>
              </w:rPr>
            </w:pPr>
            <w:r w:rsidRPr="003A51A6">
              <w:rPr>
                <w:rFonts w:ascii="Verdana" w:hAnsi="Verdana" w:cs="Calibri"/>
                <w:lang w:eastAsia="it-IT"/>
              </w:rPr>
              <w:t xml:space="preserve">Rispondenza della proposta in </w:t>
            </w:r>
            <w:proofErr w:type="gramStart"/>
            <w:r w:rsidRPr="003A51A6">
              <w:rPr>
                <w:rFonts w:ascii="Verdana" w:hAnsi="Verdana" w:cs="Calibri"/>
                <w:lang w:eastAsia="it-IT"/>
              </w:rPr>
              <w:t>relazione  all</w:t>
            </w:r>
            <w:proofErr w:type="gramEnd"/>
            <w:r w:rsidRPr="003A51A6">
              <w:rPr>
                <w:rFonts w:ascii="Verdana" w:hAnsi="Verdana" w:cs="Calibri"/>
                <w:lang w:eastAsia="it-IT"/>
              </w:rPr>
              <w:t>’ attivazione delle equipe multidisciplinari</w:t>
            </w:r>
            <w:r w:rsidR="00464CFC" w:rsidRPr="003A51A6">
              <w:rPr>
                <w:rFonts w:ascii="Verdana" w:hAnsi="Verdana" w:cs="Calibri"/>
                <w:lang w:eastAsia="it-IT"/>
              </w:rPr>
              <w:t xml:space="preserve">, </w:t>
            </w:r>
            <w:r w:rsidR="00464CFC" w:rsidRPr="003A51A6">
              <w:rPr>
                <w:rFonts w:ascii="Verdana" w:hAnsi="Verdana" w:cs="Calibri"/>
                <w:lang w:eastAsia="it-IT"/>
              </w:rPr>
              <w:lastRenderedPageBreak/>
              <w:t>del</w:t>
            </w:r>
            <w:r w:rsidR="00924EFD">
              <w:rPr>
                <w:rFonts w:ascii="Verdana" w:hAnsi="Verdana" w:cs="Calibri"/>
                <w:lang w:eastAsia="it-IT"/>
              </w:rPr>
              <w:t>l</w:t>
            </w:r>
            <w:r w:rsidR="00464CFC" w:rsidRPr="003A51A6">
              <w:rPr>
                <w:rFonts w:ascii="Verdana" w:hAnsi="Verdana" w:cs="Calibri"/>
                <w:lang w:eastAsia="it-IT"/>
              </w:rPr>
              <w:t>’organizzazione</w:t>
            </w:r>
            <w:r w:rsidR="00924EFD">
              <w:rPr>
                <w:rFonts w:ascii="Verdana" w:hAnsi="Verdana" w:cs="Calibri"/>
                <w:lang w:eastAsia="it-IT"/>
              </w:rPr>
              <w:t xml:space="preserve"> </w:t>
            </w:r>
            <w:r w:rsidR="00464CFC" w:rsidRPr="003A51A6">
              <w:rPr>
                <w:rFonts w:ascii="Verdana" w:hAnsi="Verdana" w:cs="Calibri"/>
                <w:lang w:eastAsia="it-IT"/>
              </w:rPr>
              <w:t>del supporto educativo domiciliare</w:t>
            </w:r>
            <w:r w:rsidR="00924EFD">
              <w:rPr>
                <w:rFonts w:ascii="Verdana" w:hAnsi="Verdana" w:cs="Calibri"/>
                <w:lang w:eastAsia="it-IT"/>
              </w:rPr>
              <w:t xml:space="preserve">, del coinvolgimento attivo di altri servizi </w:t>
            </w:r>
            <w:r w:rsidR="00C07AB7">
              <w:rPr>
                <w:rFonts w:ascii="Verdana" w:hAnsi="Verdana" w:cs="Calibri"/>
                <w:lang w:eastAsia="it-IT"/>
              </w:rPr>
              <w:t xml:space="preserve">nel rispetto delle fasi progettuali </w:t>
            </w:r>
          </w:p>
        </w:tc>
        <w:tc>
          <w:tcPr>
            <w:tcW w:w="140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D8208D"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lastRenderedPageBreak/>
              <w:t> </w:t>
            </w:r>
          </w:p>
          <w:p w14:paraId="2465AF12"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6BFA03F4" w14:textId="77777777" w:rsidR="000F3651" w:rsidRPr="003A51A6" w:rsidRDefault="000F3651" w:rsidP="004E3557">
            <w:pPr>
              <w:ind w:left="525"/>
              <w:jc w:val="both"/>
              <w:textAlignment w:val="baseline"/>
              <w:rPr>
                <w:rFonts w:ascii="Verdana" w:hAnsi="Verdana" w:cs="Calibri"/>
                <w:lang w:eastAsia="it-IT"/>
              </w:rPr>
            </w:pPr>
            <w:r w:rsidRPr="003A51A6">
              <w:rPr>
                <w:rFonts w:ascii="Verdana" w:hAnsi="Verdana" w:cs="Calibri"/>
                <w:lang w:eastAsia="it-IT"/>
              </w:rPr>
              <w:t>10punti </w:t>
            </w: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1768D3E"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Non </w:t>
            </w:r>
          </w:p>
          <w:p w14:paraId="6C15690D"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valutabile/Insufficiente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6BF65C"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0 </w:t>
            </w:r>
          </w:p>
        </w:tc>
      </w:tr>
      <w:tr w:rsidR="000F3651" w:rsidRPr="003A51A6" w14:paraId="6408EC19"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F9DFCF"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0BEA49"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279D14"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Parzialmente sufficiente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C1E8B4"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3 </w:t>
            </w:r>
          </w:p>
        </w:tc>
      </w:tr>
      <w:tr w:rsidR="000F3651" w:rsidRPr="003A51A6" w14:paraId="382548B9"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5566974"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866FA"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6334483"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Sufficiente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D81833"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6 </w:t>
            </w:r>
          </w:p>
        </w:tc>
      </w:tr>
      <w:tr w:rsidR="000F3651" w:rsidRPr="003A51A6" w14:paraId="477E5A1B"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3C624"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B4F9E4"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0E37D1D"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Buono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43A0D9"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8 </w:t>
            </w:r>
          </w:p>
        </w:tc>
      </w:tr>
      <w:tr w:rsidR="000F3651" w:rsidRPr="003A51A6" w14:paraId="3475FFE6"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539D44"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C52348"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73203"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Ottimo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76610E" w14:textId="77777777" w:rsidR="000F3651" w:rsidRPr="003A51A6" w:rsidRDefault="000F3651" w:rsidP="004E3557">
            <w:pPr>
              <w:ind w:right="1050"/>
              <w:jc w:val="both"/>
              <w:textAlignment w:val="baseline"/>
              <w:rPr>
                <w:rFonts w:ascii="Verdana" w:hAnsi="Verdana" w:cs="Calibri"/>
                <w:lang w:eastAsia="it-IT"/>
              </w:rPr>
            </w:pPr>
            <w:r w:rsidRPr="003A51A6">
              <w:rPr>
                <w:rFonts w:ascii="Verdana" w:hAnsi="Verdana" w:cs="Calibri"/>
                <w:lang w:eastAsia="it-IT"/>
              </w:rPr>
              <w:t>10 </w:t>
            </w:r>
          </w:p>
        </w:tc>
      </w:tr>
      <w:tr w:rsidR="000F3651" w:rsidRPr="003A51A6" w14:paraId="74DC76A8" w14:textId="77777777" w:rsidTr="00590BC8">
        <w:trPr>
          <w:trHeight w:val="300"/>
        </w:trPr>
        <w:tc>
          <w:tcPr>
            <w:tcW w:w="378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DE6DBAB"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0C86030B" w14:textId="79D9CE03" w:rsidR="000F3651" w:rsidRPr="003A51A6" w:rsidRDefault="000F3651" w:rsidP="004E3557">
            <w:pPr>
              <w:rPr>
                <w:rFonts w:ascii="Verdana" w:hAnsi="Verdana" w:cs="Calibri"/>
                <w:lang w:eastAsia="it-IT"/>
              </w:rPr>
            </w:pPr>
            <w:r w:rsidRPr="003A51A6">
              <w:rPr>
                <w:rFonts w:ascii="Verdana" w:hAnsi="Verdana" w:cs="Calibri"/>
                <w:lang w:eastAsia="it-IT"/>
              </w:rPr>
              <w:t xml:space="preserve">Capacità di promuovere </w:t>
            </w:r>
            <w:r w:rsidR="00924EFD">
              <w:rPr>
                <w:rFonts w:ascii="Verdana" w:hAnsi="Verdana" w:cs="Calibri"/>
                <w:lang w:eastAsia="it-IT"/>
              </w:rPr>
              <w:t xml:space="preserve">la partecipazione trasformativa delle famiglie target, la </w:t>
            </w:r>
            <w:proofErr w:type="gramStart"/>
            <w:r w:rsidR="00924EFD">
              <w:rPr>
                <w:rFonts w:ascii="Verdana" w:hAnsi="Verdana" w:cs="Calibri"/>
                <w:lang w:eastAsia="it-IT"/>
              </w:rPr>
              <w:t>promozione  di</w:t>
            </w:r>
            <w:proofErr w:type="gramEnd"/>
            <w:r w:rsidR="00924EFD">
              <w:rPr>
                <w:rFonts w:ascii="Verdana" w:hAnsi="Verdana" w:cs="Calibri"/>
                <w:lang w:eastAsia="it-IT"/>
              </w:rPr>
              <w:t xml:space="preserve"> interventi di gruppo,</w:t>
            </w:r>
            <w:r w:rsidR="00924EFD" w:rsidRPr="003A51A6">
              <w:rPr>
                <w:rFonts w:ascii="Verdana" w:hAnsi="Verdana" w:cs="Calibri"/>
                <w:lang w:eastAsia="it-IT"/>
              </w:rPr>
              <w:t xml:space="preserve"> </w:t>
            </w:r>
            <w:r w:rsidRPr="003A51A6">
              <w:rPr>
                <w:rFonts w:ascii="Verdana" w:hAnsi="Verdana" w:cs="Calibri"/>
                <w:lang w:eastAsia="it-IT"/>
              </w:rPr>
              <w:t>il lavoro di rete</w:t>
            </w:r>
            <w:r w:rsidR="00924EFD">
              <w:rPr>
                <w:rFonts w:ascii="Verdana" w:hAnsi="Verdana" w:cs="Calibri"/>
                <w:lang w:eastAsia="it-IT"/>
              </w:rPr>
              <w:t xml:space="preserve"> e la </w:t>
            </w:r>
            <w:r w:rsidRPr="003A51A6">
              <w:rPr>
                <w:rFonts w:ascii="Verdana" w:hAnsi="Verdana" w:cs="Calibri"/>
                <w:lang w:eastAsia="it-IT"/>
              </w:rPr>
              <w:t xml:space="preserve">vicinanza solidale </w:t>
            </w:r>
          </w:p>
        </w:tc>
        <w:tc>
          <w:tcPr>
            <w:tcW w:w="140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2F8142"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157E86AA"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3200D863" w14:textId="22BC7A85" w:rsidR="000F3651" w:rsidRPr="003A51A6" w:rsidRDefault="000F3651" w:rsidP="004E3557">
            <w:pPr>
              <w:rPr>
                <w:rFonts w:ascii="Verdana" w:hAnsi="Verdana" w:cs="Calibri"/>
                <w:lang w:eastAsia="it-IT"/>
              </w:rPr>
            </w:pPr>
            <w:r w:rsidRPr="003A51A6">
              <w:rPr>
                <w:rFonts w:ascii="Verdana" w:hAnsi="Verdana" w:cs="Calibri"/>
                <w:lang w:eastAsia="it-IT"/>
              </w:rPr>
              <w:t xml:space="preserve">           10</w:t>
            </w:r>
            <w:r w:rsidR="008A455D" w:rsidRPr="003A51A6">
              <w:rPr>
                <w:rFonts w:ascii="Verdana" w:hAnsi="Verdana" w:cs="Calibri"/>
                <w:lang w:eastAsia="it-IT"/>
              </w:rPr>
              <w:t xml:space="preserve"> </w:t>
            </w:r>
            <w:r w:rsidRPr="003A51A6">
              <w:rPr>
                <w:rFonts w:ascii="Verdana" w:hAnsi="Verdana" w:cs="Calibri"/>
                <w:lang w:eastAsia="it-IT"/>
              </w:rPr>
              <w:t>punti </w:t>
            </w: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7A2362"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Non </w:t>
            </w:r>
          </w:p>
          <w:p w14:paraId="19AC4324"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valutabile/Insufficiente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987C12" w14:textId="77777777" w:rsidR="000F3651" w:rsidRPr="003A51A6" w:rsidRDefault="000F3651" w:rsidP="004E3557">
            <w:pPr>
              <w:ind w:right="1050"/>
              <w:jc w:val="both"/>
              <w:textAlignment w:val="baseline"/>
              <w:rPr>
                <w:rFonts w:ascii="Verdana" w:hAnsi="Verdana" w:cs="Calibri"/>
                <w:lang w:eastAsia="it-IT"/>
              </w:rPr>
            </w:pPr>
            <w:r w:rsidRPr="003A51A6">
              <w:rPr>
                <w:rFonts w:ascii="Verdana" w:hAnsi="Verdana" w:cs="Calibri"/>
                <w:lang w:eastAsia="it-IT"/>
              </w:rPr>
              <w:t>0 </w:t>
            </w:r>
          </w:p>
        </w:tc>
      </w:tr>
      <w:tr w:rsidR="000F3651" w:rsidRPr="003A51A6" w14:paraId="7890E621"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8C10D1C"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120B6C7"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10AE55"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Parzialmente sufficiente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FCDC01" w14:textId="77777777" w:rsidR="000F3651" w:rsidRPr="003A51A6" w:rsidRDefault="000F3651" w:rsidP="004E3557">
            <w:pPr>
              <w:ind w:right="1050"/>
              <w:jc w:val="both"/>
              <w:textAlignment w:val="baseline"/>
              <w:rPr>
                <w:rFonts w:ascii="Verdana" w:hAnsi="Verdana" w:cs="Calibri"/>
                <w:lang w:eastAsia="it-IT"/>
              </w:rPr>
            </w:pPr>
            <w:r w:rsidRPr="003A51A6">
              <w:rPr>
                <w:rFonts w:ascii="Verdana" w:hAnsi="Verdana" w:cs="Calibri"/>
                <w:lang w:eastAsia="it-IT"/>
              </w:rPr>
              <w:t>3 </w:t>
            </w:r>
          </w:p>
        </w:tc>
      </w:tr>
      <w:tr w:rsidR="000F3651" w:rsidRPr="003A51A6" w14:paraId="4345F600"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D98309"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84E4A2"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D43F80F"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Sufficiente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905627" w14:textId="77777777" w:rsidR="000F3651" w:rsidRPr="003A51A6" w:rsidRDefault="000F3651" w:rsidP="004E3557">
            <w:pPr>
              <w:ind w:right="1050"/>
              <w:jc w:val="both"/>
              <w:textAlignment w:val="baseline"/>
              <w:rPr>
                <w:rFonts w:ascii="Verdana" w:hAnsi="Verdana" w:cs="Calibri"/>
                <w:lang w:eastAsia="it-IT"/>
              </w:rPr>
            </w:pPr>
            <w:r w:rsidRPr="003A51A6">
              <w:rPr>
                <w:rFonts w:ascii="Verdana" w:hAnsi="Verdana" w:cs="Calibri"/>
                <w:lang w:eastAsia="it-IT"/>
              </w:rPr>
              <w:t>6 </w:t>
            </w:r>
          </w:p>
        </w:tc>
      </w:tr>
      <w:tr w:rsidR="000F3651" w:rsidRPr="003A51A6" w14:paraId="32F3F143"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B440D"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6E8FB2"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8B8BF0"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Buono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3843BB8" w14:textId="77777777" w:rsidR="000F3651" w:rsidRPr="003A51A6" w:rsidRDefault="000F3651" w:rsidP="004E3557">
            <w:pPr>
              <w:ind w:right="1050"/>
              <w:jc w:val="both"/>
              <w:textAlignment w:val="baseline"/>
              <w:rPr>
                <w:rFonts w:ascii="Verdana" w:hAnsi="Verdana" w:cs="Calibri"/>
                <w:lang w:eastAsia="it-IT"/>
              </w:rPr>
            </w:pPr>
            <w:r w:rsidRPr="003A51A6">
              <w:rPr>
                <w:rFonts w:ascii="Verdana" w:hAnsi="Verdana" w:cs="Calibri"/>
                <w:lang w:eastAsia="it-IT"/>
              </w:rPr>
              <w:t>8 </w:t>
            </w:r>
          </w:p>
        </w:tc>
      </w:tr>
      <w:tr w:rsidR="000F3651" w:rsidRPr="003A51A6" w14:paraId="5810F670"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7B7513"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473CA8"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EEE24E"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Ottimo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CAC0C" w14:textId="77777777" w:rsidR="000F3651" w:rsidRPr="003A51A6" w:rsidRDefault="000F3651" w:rsidP="004E3557">
            <w:pPr>
              <w:ind w:right="1050"/>
              <w:jc w:val="both"/>
              <w:textAlignment w:val="baseline"/>
              <w:rPr>
                <w:rFonts w:ascii="Verdana" w:hAnsi="Verdana" w:cs="Calibri"/>
                <w:lang w:eastAsia="it-IT"/>
              </w:rPr>
            </w:pPr>
            <w:r w:rsidRPr="003A51A6">
              <w:rPr>
                <w:rFonts w:ascii="Verdana" w:hAnsi="Verdana" w:cs="Calibri"/>
                <w:lang w:eastAsia="it-IT"/>
              </w:rPr>
              <w:t>10 </w:t>
            </w:r>
          </w:p>
        </w:tc>
      </w:tr>
      <w:tr w:rsidR="000F3651" w:rsidRPr="003A51A6" w14:paraId="22BDC5E1" w14:textId="77777777" w:rsidTr="00590BC8">
        <w:trPr>
          <w:trHeight w:val="300"/>
        </w:trPr>
        <w:tc>
          <w:tcPr>
            <w:tcW w:w="378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CB1BBA"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13F37DC6"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7F2CC82D" w14:textId="598C5D9B" w:rsidR="000F3651" w:rsidRPr="003A51A6" w:rsidRDefault="000F3651" w:rsidP="004E3557">
            <w:pPr>
              <w:ind w:left="105" w:right="90"/>
              <w:jc w:val="both"/>
              <w:textAlignment w:val="baseline"/>
              <w:rPr>
                <w:rFonts w:ascii="Verdana" w:hAnsi="Verdana" w:cs="Calibri"/>
                <w:lang w:eastAsia="it-IT"/>
              </w:rPr>
            </w:pPr>
            <w:r w:rsidRPr="003A51A6">
              <w:rPr>
                <w:rFonts w:ascii="Verdana" w:hAnsi="Verdana" w:cs="Calibri"/>
                <w:lang w:eastAsia="it-IT"/>
              </w:rPr>
              <w:t xml:space="preserve">Qualità complessiva </w:t>
            </w:r>
            <w:proofErr w:type="gramStart"/>
            <w:r w:rsidRPr="003A51A6">
              <w:rPr>
                <w:rFonts w:ascii="Verdana" w:hAnsi="Verdana" w:cs="Calibri"/>
                <w:lang w:eastAsia="it-IT"/>
              </w:rPr>
              <w:t>della  proposta</w:t>
            </w:r>
            <w:proofErr w:type="gramEnd"/>
            <w:r w:rsidRPr="003A51A6">
              <w:rPr>
                <w:rFonts w:ascii="Verdana" w:hAnsi="Verdana" w:cs="Calibri"/>
                <w:lang w:eastAsia="it-IT"/>
              </w:rPr>
              <w:t> </w:t>
            </w:r>
            <w:proofErr w:type="gramStart"/>
            <w:r w:rsidRPr="003A51A6">
              <w:rPr>
                <w:rFonts w:ascii="Verdana" w:hAnsi="Verdana" w:cs="Calibri"/>
                <w:lang w:eastAsia="it-IT"/>
              </w:rPr>
              <w:t>valutata  anche</w:t>
            </w:r>
            <w:proofErr w:type="gramEnd"/>
            <w:r w:rsidRPr="003A51A6">
              <w:rPr>
                <w:rFonts w:ascii="Verdana" w:hAnsi="Verdana" w:cs="Calibri"/>
                <w:lang w:eastAsia="it-IT"/>
              </w:rPr>
              <w:t xml:space="preserve"> in relazione al contesto territoriale ed alla collaborazione con le scuole e con i </w:t>
            </w:r>
            <w:proofErr w:type="gramStart"/>
            <w:r w:rsidRPr="003A51A6">
              <w:rPr>
                <w:rFonts w:ascii="Verdana" w:hAnsi="Verdana" w:cs="Calibri"/>
                <w:lang w:eastAsia="it-IT"/>
              </w:rPr>
              <w:t>servizi</w:t>
            </w:r>
            <w:r w:rsidR="00924EFD">
              <w:rPr>
                <w:rFonts w:ascii="Verdana" w:hAnsi="Verdana" w:cs="Calibri"/>
                <w:lang w:eastAsia="it-IT"/>
              </w:rPr>
              <w:t xml:space="preserve">, </w:t>
            </w:r>
            <w:r w:rsidR="003A79BA">
              <w:rPr>
                <w:rFonts w:ascii="Verdana" w:hAnsi="Verdana" w:cs="Calibri"/>
                <w:lang w:eastAsia="it-IT"/>
              </w:rPr>
              <w:t xml:space="preserve"> </w:t>
            </w:r>
            <w:r w:rsidR="00924EFD" w:rsidRPr="003A51A6">
              <w:rPr>
                <w:rFonts w:ascii="Verdana" w:hAnsi="Verdana" w:cs="Calibri"/>
                <w:lang w:eastAsia="it-IT"/>
              </w:rPr>
              <w:t xml:space="preserve"> </w:t>
            </w:r>
            <w:proofErr w:type="gramEnd"/>
            <w:r w:rsidR="00924EFD">
              <w:rPr>
                <w:rFonts w:ascii="Verdana" w:hAnsi="Verdana" w:cs="Calibri"/>
                <w:lang w:eastAsia="it-IT"/>
              </w:rPr>
              <w:t>al</w:t>
            </w:r>
            <w:r w:rsidR="00924EFD" w:rsidRPr="003A51A6">
              <w:rPr>
                <w:rFonts w:ascii="Verdana" w:hAnsi="Verdana" w:cs="Calibri"/>
                <w:lang w:eastAsia="it-IT"/>
              </w:rPr>
              <w:t xml:space="preserve">l’attivazione </w:t>
            </w:r>
            <w:r w:rsidR="00924EFD">
              <w:rPr>
                <w:rFonts w:ascii="Verdana" w:hAnsi="Verdana" w:cs="Calibri"/>
                <w:lang w:eastAsia="it-IT"/>
              </w:rPr>
              <w:t>della comunità locale</w:t>
            </w:r>
            <w:r w:rsidR="00C07AB7">
              <w:rPr>
                <w:rFonts w:ascii="Verdana" w:hAnsi="Verdana" w:cs="Calibri"/>
                <w:lang w:eastAsia="it-IT"/>
              </w:rPr>
              <w:t xml:space="preserve"> ed alla realizzazione di interventi </w:t>
            </w:r>
            <w:r w:rsidR="00766EB0">
              <w:rPr>
                <w:rFonts w:ascii="Verdana" w:hAnsi="Verdana" w:cs="Calibri"/>
                <w:lang w:eastAsia="it-IT"/>
              </w:rPr>
              <w:t>utili alla promozione</w:t>
            </w:r>
            <w:r w:rsidR="00804D36">
              <w:rPr>
                <w:rFonts w:ascii="Verdana" w:hAnsi="Verdana" w:cs="Calibri"/>
                <w:lang w:eastAsia="it-IT"/>
              </w:rPr>
              <w:t xml:space="preserve">, alla </w:t>
            </w:r>
            <w:proofErr w:type="gramStart"/>
            <w:r w:rsidR="00804D36">
              <w:rPr>
                <w:rFonts w:ascii="Verdana" w:hAnsi="Verdana" w:cs="Calibri"/>
                <w:lang w:eastAsia="it-IT"/>
              </w:rPr>
              <w:t xml:space="preserve">formazione </w:t>
            </w:r>
            <w:r w:rsidR="00766EB0">
              <w:rPr>
                <w:rFonts w:ascii="Verdana" w:hAnsi="Verdana" w:cs="Calibri"/>
                <w:lang w:eastAsia="it-IT"/>
              </w:rPr>
              <w:t xml:space="preserve"> </w:t>
            </w:r>
            <w:r w:rsidR="00804D36">
              <w:rPr>
                <w:rFonts w:ascii="Verdana" w:hAnsi="Verdana" w:cs="Calibri"/>
                <w:lang w:eastAsia="it-IT"/>
              </w:rPr>
              <w:t>ed</w:t>
            </w:r>
            <w:proofErr w:type="gramEnd"/>
            <w:r w:rsidR="00804D36">
              <w:rPr>
                <w:rFonts w:ascii="Verdana" w:hAnsi="Verdana" w:cs="Calibri"/>
                <w:lang w:eastAsia="it-IT"/>
              </w:rPr>
              <w:t xml:space="preserve"> all’ innovazione</w:t>
            </w:r>
          </w:p>
        </w:tc>
        <w:tc>
          <w:tcPr>
            <w:tcW w:w="140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086FD7"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02B770F0"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527454F8" w14:textId="4F081D38" w:rsidR="000F3651" w:rsidRPr="003A51A6" w:rsidRDefault="000B1FBF" w:rsidP="004E3557">
            <w:pPr>
              <w:ind w:left="555"/>
              <w:jc w:val="both"/>
              <w:textAlignment w:val="baseline"/>
              <w:rPr>
                <w:rFonts w:ascii="Verdana" w:hAnsi="Verdana" w:cs="Calibri"/>
                <w:lang w:eastAsia="it-IT"/>
              </w:rPr>
            </w:pPr>
            <w:r>
              <w:rPr>
                <w:rFonts w:ascii="Verdana" w:hAnsi="Verdana" w:cs="Calibri"/>
                <w:lang w:eastAsia="it-IT"/>
              </w:rPr>
              <w:t xml:space="preserve">20 </w:t>
            </w:r>
            <w:r w:rsidR="000F3651" w:rsidRPr="003A51A6">
              <w:rPr>
                <w:rFonts w:ascii="Verdana" w:hAnsi="Verdana" w:cs="Calibri"/>
                <w:lang w:eastAsia="it-IT"/>
              </w:rPr>
              <w:t>punti </w:t>
            </w: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EC8743"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Non </w:t>
            </w:r>
          </w:p>
          <w:p w14:paraId="340DE5AA"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valutabile/Insufficiente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3079CF"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0 </w:t>
            </w:r>
          </w:p>
        </w:tc>
      </w:tr>
      <w:tr w:rsidR="000F3651" w:rsidRPr="003A51A6" w14:paraId="241D34F2"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5D0DBF"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E53D64"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70F97A"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Parzialmente sufficiente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1F701F" w14:textId="4A3F5FC9" w:rsidR="000F3651" w:rsidRPr="003A51A6" w:rsidRDefault="000B1FBF" w:rsidP="004E3557">
            <w:pPr>
              <w:jc w:val="both"/>
              <w:textAlignment w:val="baseline"/>
              <w:rPr>
                <w:rFonts w:ascii="Verdana" w:hAnsi="Verdana" w:cs="Calibri"/>
                <w:lang w:eastAsia="it-IT"/>
              </w:rPr>
            </w:pPr>
            <w:r>
              <w:rPr>
                <w:rFonts w:ascii="Verdana" w:hAnsi="Verdana" w:cs="Calibri"/>
                <w:lang w:eastAsia="it-IT"/>
              </w:rPr>
              <w:t>5</w:t>
            </w:r>
          </w:p>
        </w:tc>
      </w:tr>
      <w:tr w:rsidR="000F3651" w:rsidRPr="003A51A6" w14:paraId="6E6FC204"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85001C"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61DDA0"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8050D0"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Sufficiente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A927FC" w14:textId="6403CA29" w:rsidR="000F3651" w:rsidRPr="003A51A6" w:rsidRDefault="000B1FBF" w:rsidP="004E3557">
            <w:pPr>
              <w:jc w:val="both"/>
              <w:textAlignment w:val="baseline"/>
              <w:rPr>
                <w:rFonts w:ascii="Verdana" w:hAnsi="Verdana" w:cs="Calibri"/>
                <w:lang w:eastAsia="it-IT"/>
              </w:rPr>
            </w:pPr>
            <w:r>
              <w:rPr>
                <w:rFonts w:ascii="Verdana" w:hAnsi="Verdana" w:cs="Calibri"/>
                <w:lang w:eastAsia="it-IT"/>
              </w:rPr>
              <w:t>10</w:t>
            </w:r>
          </w:p>
        </w:tc>
      </w:tr>
      <w:tr w:rsidR="000F3651" w:rsidRPr="003A51A6" w14:paraId="01A345D1"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2FAA1"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5D0F9"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2EBC2C"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Buono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F5A40D" w14:textId="50C70574"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1</w:t>
            </w:r>
            <w:r w:rsidR="000B1FBF">
              <w:rPr>
                <w:rFonts w:ascii="Verdana" w:hAnsi="Verdana" w:cs="Calibri"/>
                <w:lang w:eastAsia="it-IT"/>
              </w:rPr>
              <w:t>5</w:t>
            </w:r>
            <w:r w:rsidRPr="003A51A6">
              <w:rPr>
                <w:rFonts w:ascii="Verdana" w:hAnsi="Verdana" w:cs="Calibri"/>
                <w:lang w:eastAsia="it-IT"/>
              </w:rPr>
              <w:t> </w:t>
            </w:r>
          </w:p>
        </w:tc>
      </w:tr>
      <w:tr w:rsidR="000F3651" w:rsidRPr="003A51A6" w14:paraId="6E267FE1"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FBA1427"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A402F8"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F12D190"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Ottimo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E699D" w14:textId="32F55CCC" w:rsidR="000F3651" w:rsidRPr="003A51A6" w:rsidRDefault="000B1FBF" w:rsidP="004E3557">
            <w:pPr>
              <w:ind w:right="1050"/>
              <w:jc w:val="both"/>
              <w:textAlignment w:val="baseline"/>
              <w:rPr>
                <w:rFonts w:ascii="Verdana" w:hAnsi="Verdana" w:cs="Calibri"/>
                <w:lang w:eastAsia="it-IT"/>
              </w:rPr>
            </w:pPr>
            <w:r>
              <w:rPr>
                <w:rFonts w:ascii="Verdana" w:hAnsi="Verdana" w:cs="Calibri"/>
                <w:lang w:eastAsia="it-IT"/>
              </w:rPr>
              <w:t>20</w:t>
            </w:r>
          </w:p>
        </w:tc>
      </w:tr>
      <w:tr w:rsidR="000F3651" w:rsidRPr="003A51A6" w14:paraId="407A26DD" w14:textId="77777777" w:rsidTr="00590BC8">
        <w:trPr>
          <w:trHeight w:val="300"/>
        </w:trPr>
        <w:tc>
          <w:tcPr>
            <w:tcW w:w="378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04BE64"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0F08F2A6"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6551887E" w14:textId="77777777" w:rsidR="000F3651" w:rsidRPr="003A51A6" w:rsidRDefault="000F3651" w:rsidP="004E3557">
            <w:pPr>
              <w:ind w:left="105" w:right="90"/>
              <w:jc w:val="both"/>
              <w:textAlignment w:val="baseline"/>
              <w:rPr>
                <w:rFonts w:ascii="Verdana" w:hAnsi="Verdana" w:cs="Calibri"/>
                <w:lang w:eastAsia="it-IT"/>
              </w:rPr>
            </w:pPr>
            <w:r w:rsidRPr="003A51A6">
              <w:rPr>
                <w:rFonts w:ascii="Verdana" w:hAnsi="Verdana" w:cs="Calibri"/>
                <w:lang w:eastAsia="it-IT"/>
              </w:rPr>
              <w:t>Gruppo di lavoro proposto, con specificazione di ruoli e funzioni e con specificazione delle formazioni svolte in ambito della progettazione PIPPI</w:t>
            </w:r>
          </w:p>
        </w:tc>
        <w:tc>
          <w:tcPr>
            <w:tcW w:w="140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3EE40D7"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663A1D45"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5E81BD80" w14:textId="33B512E3" w:rsidR="000F3651" w:rsidRPr="003A51A6" w:rsidRDefault="000F3651" w:rsidP="004E3557">
            <w:pPr>
              <w:ind w:left="555"/>
              <w:jc w:val="both"/>
              <w:textAlignment w:val="baseline"/>
              <w:rPr>
                <w:rFonts w:ascii="Verdana" w:hAnsi="Verdana" w:cs="Calibri"/>
                <w:lang w:eastAsia="it-IT"/>
              </w:rPr>
            </w:pPr>
            <w:r w:rsidRPr="003A51A6">
              <w:rPr>
                <w:rFonts w:ascii="Verdana" w:hAnsi="Verdana" w:cs="Calibri"/>
                <w:lang w:eastAsia="it-IT"/>
              </w:rPr>
              <w:t xml:space="preserve"> 5</w:t>
            </w:r>
            <w:r w:rsidR="008A455D" w:rsidRPr="003A51A6">
              <w:rPr>
                <w:rFonts w:ascii="Verdana" w:hAnsi="Verdana" w:cs="Calibri"/>
                <w:lang w:eastAsia="it-IT"/>
              </w:rPr>
              <w:t xml:space="preserve"> </w:t>
            </w:r>
            <w:r w:rsidRPr="003A51A6">
              <w:rPr>
                <w:rFonts w:ascii="Verdana" w:hAnsi="Verdana" w:cs="Calibri"/>
                <w:lang w:eastAsia="it-IT"/>
              </w:rPr>
              <w:t>punti </w:t>
            </w: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4FC4BF"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1 CV ritenuto adeguato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93BA6C8"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1 </w:t>
            </w:r>
          </w:p>
        </w:tc>
      </w:tr>
      <w:tr w:rsidR="000F3651" w:rsidRPr="003A51A6" w14:paraId="1D926580"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31CED1"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6D7FC4B"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6F6B751"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2 CV ritenuti adeguati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E371D2"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2 </w:t>
            </w:r>
          </w:p>
        </w:tc>
      </w:tr>
      <w:tr w:rsidR="000F3651" w:rsidRPr="003A51A6" w14:paraId="4F1C799A"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44C9BAC"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FCC37D"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E4807B"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3 CV ritenuti adeguati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21C200"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3 </w:t>
            </w:r>
          </w:p>
        </w:tc>
      </w:tr>
      <w:tr w:rsidR="000F3651" w:rsidRPr="003A51A6" w14:paraId="049D2FE6"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71EF9A"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8019494"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FADBCFF"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4 CV ritenuti adeguati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7384433" w14:textId="77777777" w:rsidR="000F3651" w:rsidRPr="003A51A6" w:rsidRDefault="000F3651" w:rsidP="004E3557">
            <w:pPr>
              <w:ind w:right="1050"/>
              <w:jc w:val="both"/>
              <w:textAlignment w:val="baseline"/>
              <w:rPr>
                <w:rFonts w:ascii="Verdana" w:hAnsi="Verdana" w:cs="Calibri"/>
                <w:lang w:eastAsia="it-IT"/>
              </w:rPr>
            </w:pPr>
            <w:r w:rsidRPr="003A51A6">
              <w:rPr>
                <w:rFonts w:ascii="Verdana" w:hAnsi="Verdana" w:cs="Calibri"/>
                <w:lang w:eastAsia="it-IT"/>
              </w:rPr>
              <w:t>4 </w:t>
            </w:r>
          </w:p>
        </w:tc>
      </w:tr>
      <w:tr w:rsidR="000F3651" w:rsidRPr="003A51A6" w14:paraId="0D428E55"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433617"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7ED84A"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B3C50BF"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5 o più CV ritenuti </w:t>
            </w:r>
          </w:p>
          <w:p w14:paraId="13F27C44"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adeguati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895FE1D" w14:textId="77777777" w:rsidR="000F3651" w:rsidRPr="003A51A6" w:rsidRDefault="000F3651" w:rsidP="004E3557">
            <w:pPr>
              <w:ind w:right="1050"/>
              <w:jc w:val="both"/>
              <w:textAlignment w:val="baseline"/>
              <w:rPr>
                <w:rFonts w:ascii="Verdana" w:hAnsi="Verdana" w:cs="Calibri"/>
                <w:lang w:eastAsia="it-IT"/>
              </w:rPr>
            </w:pPr>
            <w:r w:rsidRPr="003A51A6">
              <w:rPr>
                <w:rFonts w:ascii="Verdana" w:hAnsi="Verdana" w:cs="Calibri"/>
                <w:lang w:eastAsia="it-IT"/>
              </w:rPr>
              <w:t>5 </w:t>
            </w:r>
          </w:p>
        </w:tc>
      </w:tr>
      <w:tr w:rsidR="000F3651" w:rsidRPr="003A51A6" w14:paraId="1A628551" w14:textId="77777777" w:rsidTr="00590BC8">
        <w:trPr>
          <w:trHeight w:val="300"/>
        </w:trPr>
        <w:tc>
          <w:tcPr>
            <w:tcW w:w="378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5B06A7" w14:textId="0061BB88" w:rsidR="000F3651" w:rsidRPr="003A51A6" w:rsidRDefault="000F3651" w:rsidP="00D11C5F">
            <w:pPr>
              <w:pStyle w:val="TableParagraph"/>
              <w:tabs>
                <w:tab w:val="left" w:pos="366"/>
              </w:tabs>
              <w:spacing w:before="182" w:line="256" w:lineRule="auto"/>
              <w:ind w:left="107" w:right="97"/>
              <w:jc w:val="both"/>
              <w:rPr>
                <w:rFonts w:ascii="Verdana" w:hAnsi="Verdana"/>
              </w:rPr>
            </w:pPr>
            <w:r w:rsidRPr="003A51A6">
              <w:rPr>
                <w:rFonts w:ascii="Verdana" w:hAnsi="Verdana"/>
              </w:rPr>
              <w:t>il modello di monitoraggio delle attività attraverso la raccolta e l’analisi, quantitativa e qualitativa, dei dati</w:t>
            </w:r>
            <w:r w:rsidR="000B1FBF">
              <w:rPr>
                <w:rFonts w:ascii="Verdana" w:hAnsi="Verdana"/>
              </w:rPr>
              <w:t xml:space="preserve"> al fine di </w:t>
            </w:r>
            <w:proofErr w:type="spellStart"/>
            <w:r w:rsidR="000B1FBF">
              <w:rPr>
                <w:rFonts w:ascii="Verdana" w:hAnsi="Verdana"/>
              </w:rPr>
              <w:t>riprogramamre</w:t>
            </w:r>
            <w:proofErr w:type="spellEnd"/>
            <w:r w:rsidR="000B1FBF">
              <w:rPr>
                <w:rFonts w:ascii="Verdana" w:hAnsi="Verdana"/>
              </w:rPr>
              <w:t xml:space="preserve"> gli interventi anno per anno </w:t>
            </w:r>
          </w:p>
          <w:p w14:paraId="03FC60E4"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041DB431" w14:textId="77777777" w:rsidR="000F3651" w:rsidRPr="003A51A6" w:rsidRDefault="000F3651" w:rsidP="004E3557">
            <w:pPr>
              <w:ind w:left="105"/>
              <w:jc w:val="both"/>
              <w:textAlignment w:val="baseline"/>
              <w:rPr>
                <w:rFonts w:ascii="Verdana" w:hAnsi="Verdana" w:cs="Calibri"/>
                <w:lang w:eastAsia="it-IT"/>
              </w:rPr>
            </w:pPr>
          </w:p>
        </w:tc>
        <w:tc>
          <w:tcPr>
            <w:tcW w:w="140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967979"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61BEB6E0"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6C7A97C0" w14:textId="44A26EBF" w:rsidR="000F3651" w:rsidRPr="003A51A6" w:rsidRDefault="000F3651" w:rsidP="004E3557">
            <w:pPr>
              <w:ind w:left="585"/>
              <w:jc w:val="both"/>
              <w:textAlignment w:val="baseline"/>
              <w:rPr>
                <w:rFonts w:ascii="Verdana" w:hAnsi="Verdana" w:cs="Calibri"/>
                <w:lang w:eastAsia="it-IT"/>
              </w:rPr>
            </w:pPr>
            <w:r w:rsidRPr="003A51A6">
              <w:rPr>
                <w:rFonts w:ascii="Verdana" w:hAnsi="Verdana" w:cs="Calibri"/>
                <w:lang w:eastAsia="it-IT"/>
              </w:rPr>
              <w:t xml:space="preserve"> 5</w:t>
            </w:r>
            <w:r w:rsidR="008A455D" w:rsidRPr="003A51A6">
              <w:rPr>
                <w:rFonts w:ascii="Verdana" w:hAnsi="Verdana" w:cs="Calibri"/>
                <w:lang w:eastAsia="it-IT"/>
              </w:rPr>
              <w:t xml:space="preserve"> </w:t>
            </w:r>
            <w:r w:rsidRPr="003A51A6">
              <w:rPr>
                <w:rFonts w:ascii="Verdana" w:hAnsi="Verdana" w:cs="Calibri"/>
                <w:lang w:eastAsia="it-IT"/>
              </w:rPr>
              <w:t>punti </w:t>
            </w: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C9291"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Non valutabile</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12F9B39"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0</w:t>
            </w:r>
          </w:p>
        </w:tc>
      </w:tr>
      <w:tr w:rsidR="000F3651" w:rsidRPr="003A51A6" w14:paraId="60669E85"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A14353"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A0B6C2"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900C58"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parzialmente sufficiente</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E36339B"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2 </w:t>
            </w:r>
          </w:p>
        </w:tc>
      </w:tr>
      <w:tr w:rsidR="000F3651" w:rsidRPr="003A51A6" w14:paraId="4A1741F9"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DC2CA8"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8AA08CB"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200C78"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sufficiente</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8B1E53"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3 </w:t>
            </w:r>
          </w:p>
        </w:tc>
      </w:tr>
      <w:tr w:rsidR="000F3651" w:rsidRPr="003A51A6" w14:paraId="66DB0E96"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4AD5E7"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FD0710"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404CC4C"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buono</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1E777E"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4 </w:t>
            </w:r>
          </w:p>
        </w:tc>
      </w:tr>
      <w:tr w:rsidR="000F3651" w:rsidRPr="003A51A6" w14:paraId="0414C252"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CCB8D65"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FC5407"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305F98"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ottimo</w:t>
            </w:r>
          </w:p>
          <w:p w14:paraId="58D015E5" w14:textId="77777777" w:rsidR="000F3651" w:rsidRPr="003A51A6" w:rsidRDefault="000F3651" w:rsidP="004E3557">
            <w:pPr>
              <w:ind w:left="105"/>
              <w:jc w:val="both"/>
              <w:textAlignment w:val="baseline"/>
              <w:rPr>
                <w:rFonts w:ascii="Verdana" w:hAnsi="Verdana" w:cs="Calibri"/>
                <w:lang w:eastAsia="it-IT"/>
              </w:rPr>
            </w:pP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1E4DD90"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5 </w:t>
            </w:r>
          </w:p>
        </w:tc>
      </w:tr>
      <w:tr w:rsidR="000F3651" w:rsidRPr="003A51A6" w14:paraId="13DC7333" w14:textId="77777777" w:rsidTr="00590BC8">
        <w:trPr>
          <w:trHeight w:val="300"/>
        </w:trPr>
        <w:tc>
          <w:tcPr>
            <w:tcW w:w="378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6F7192" w14:textId="77777777" w:rsidR="000F3651" w:rsidRPr="003A51A6" w:rsidRDefault="000F3651" w:rsidP="004E3557">
            <w:pPr>
              <w:jc w:val="both"/>
              <w:textAlignment w:val="baseline"/>
              <w:rPr>
                <w:rFonts w:ascii="Verdana" w:hAnsi="Verdana" w:cs="Calibri"/>
                <w:lang w:eastAsia="it-IT"/>
              </w:rPr>
            </w:pPr>
          </w:p>
          <w:p w14:paraId="6D64C734" w14:textId="4063FF63"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Modalità di realiz</w:t>
            </w:r>
            <w:r w:rsidR="008A455D" w:rsidRPr="003A51A6">
              <w:rPr>
                <w:rFonts w:ascii="Verdana" w:hAnsi="Verdana" w:cs="Calibri"/>
                <w:lang w:eastAsia="it-IT"/>
              </w:rPr>
              <w:t>z</w:t>
            </w:r>
            <w:r w:rsidRPr="003A51A6">
              <w:rPr>
                <w:rFonts w:ascii="Verdana" w:hAnsi="Verdana" w:cs="Calibri"/>
                <w:lang w:eastAsia="it-IT"/>
              </w:rPr>
              <w:t xml:space="preserve">azione dei gruppi genitori </w:t>
            </w:r>
            <w:r w:rsidR="000B1FBF">
              <w:rPr>
                <w:rFonts w:ascii="Verdana" w:hAnsi="Verdana" w:cs="Calibri"/>
                <w:lang w:eastAsia="it-IT"/>
              </w:rPr>
              <w:t xml:space="preserve">e delle possibilità di estendere tali gruppi ad altri nuclei integrandoli anche con attività </w:t>
            </w:r>
            <w:r w:rsidR="000B1FBF">
              <w:rPr>
                <w:rFonts w:ascii="Verdana" w:hAnsi="Verdana" w:cs="Calibri"/>
                <w:lang w:eastAsia="it-IT"/>
              </w:rPr>
              <w:lastRenderedPageBreak/>
              <w:t>proposte in cofinanziamento</w:t>
            </w:r>
          </w:p>
        </w:tc>
        <w:tc>
          <w:tcPr>
            <w:tcW w:w="140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3AF593"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lastRenderedPageBreak/>
              <w:t> </w:t>
            </w:r>
          </w:p>
          <w:p w14:paraId="46EBE098"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6213F90A" w14:textId="368D00E8" w:rsidR="000F3651" w:rsidRPr="003A51A6" w:rsidRDefault="000F3651" w:rsidP="004E3557">
            <w:pPr>
              <w:ind w:left="525"/>
              <w:jc w:val="both"/>
              <w:textAlignment w:val="baseline"/>
              <w:rPr>
                <w:rFonts w:ascii="Verdana" w:hAnsi="Verdana" w:cs="Calibri"/>
                <w:lang w:eastAsia="it-IT"/>
              </w:rPr>
            </w:pPr>
            <w:r w:rsidRPr="003A51A6">
              <w:rPr>
                <w:rFonts w:ascii="Verdana" w:hAnsi="Verdana" w:cs="Calibri"/>
                <w:lang w:eastAsia="it-IT"/>
              </w:rPr>
              <w:t xml:space="preserve"> 1</w:t>
            </w:r>
            <w:r w:rsidR="000B1FBF">
              <w:rPr>
                <w:rFonts w:ascii="Verdana" w:hAnsi="Verdana" w:cs="Calibri"/>
                <w:lang w:eastAsia="it-IT"/>
              </w:rPr>
              <w:t>0</w:t>
            </w:r>
            <w:r w:rsidR="008A455D" w:rsidRPr="003A51A6">
              <w:rPr>
                <w:rFonts w:ascii="Verdana" w:hAnsi="Verdana" w:cs="Calibri"/>
                <w:lang w:eastAsia="it-IT"/>
              </w:rPr>
              <w:t xml:space="preserve"> </w:t>
            </w:r>
            <w:r w:rsidRPr="003A51A6">
              <w:rPr>
                <w:rFonts w:ascii="Verdana" w:hAnsi="Verdana" w:cs="Calibri"/>
                <w:lang w:eastAsia="it-IT"/>
              </w:rPr>
              <w:t>punti </w:t>
            </w: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345DBF6" w14:textId="77777777" w:rsidR="000F3651" w:rsidRPr="003A51A6" w:rsidRDefault="000F3651" w:rsidP="004E3557">
            <w:pPr>
              <w:ind w:left="105" w:right="60"/>
              <w:jc w:val="both"/>
              <w:textAlignment w:val="baseline"/>
              <w:rPr>
                <w:rFonts w:ascii="Verdana" w:hAnsi="Verdana" w:cs="Calibri"/>
                <w:lang w:eastAsia="it-IT"/>
              </w:rPr>
            </w:pPr>
            <w:r w:rsidRPr="003A51A6">
              <w:rPr>
                <w:rFonts w:ascii="Verdana" w:hAnsi="Verdana" w:cs="Calibri"/>
                <w:lang w:eastAsia="it-IT"/>
              </w:rPr>
              <w:t>Non valutabile/Insufficiente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14325A"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0 </w:t>
            </w:r>
          </w:p>
        </w:tc>
      </w:tr>
      <w:tr w:rsidR="000F3651" w:rsidRPr="003A51A6" w14:paraId="7DE70A7D"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3C3077"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F1BFCE8"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C20230"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Parzialmente sufficiente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DA9DDE" w14:textId="53F33553" w:rsidR="000F3651" w:rsidRPr="003A51A6" w:rsidRDefault="000B1FBF" w:rsidP="004E3557">
            <w:pPr>
              <w:jc w:val="both"/>
              <w:textAlignment w:val="baseline"/>
              <w:rPr>
                <w:rFonts w:ascii="Verdana" w:hAnsi="Verdana" w:cs="Calibri"/>
                <w:lang w:eastAsia="it-IT"/>
              </w:rPr>
            </w:pPr>
            <w:r>
              <w:rPr>
                <w:rFonts w:ascii="Verdana" w:hAnsi="Verdana" w:cs="Calibri"/>
                <w:lang w:eastAsia="it-IT"/>
              </w:rPr>
              <w:t>2,5</w:t>
            </w:r>
          </w:p>
        </w:tc>
      </w:tr>
      <w:tr w:rsidR="000F3651" w:rsidRPr="003A51A6" w14:paraId="52067B23"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8A4A22"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B4AC369"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E374A71"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Sufficiente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2FACD7" w14:textId="361791EA" w:rsidR="000F3651" w:rsidRPr="003A51A6" w:rsidRDefault="000B1FBF" w:rsidP="004E3557">
            <w:pPr>
              <w:jc w:val="both"/>
              <w:textAlignment w:val="baseline"/>
              <w:rPr>
                <w:rFonts w:ascii="Verdana" w:hAnsi="Verdana" w:cs="Calibri"/>
                <w:lang w:eastAsia="it-IT"/>
              </w:rPr>
            </w:pPr>
            <w:r>
              <w:rPr>
                <w:rFonts w:ascii="Verdana" w:hAnsi="Verdana" w:cs="Calibri"/>
                <w:lang w:eastAsia="it-IT"/>
              </w:rPr>
              <w:t>5</w:t>
            </w:r>
          </w:p>
        </w:tc>
      </w:tr>
      <w:tr w:rsidR="000F3651" w:rsidRPr="003A51A6" w14:paraId="0DE37C88"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ECF0C"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649D754"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D66E6F"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Buono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25765A7" w14:textId="1A6BF043" w:rsidR="000F3651" w:rsidRPr="003A51A6" w:rsidRDefault="000B1FBF" w:rsidP="004E3557">
            <w:pPr>
              <w:ind w:right="1050"/>
              <w:jc w:val="both"/>
              <w:textAlignment w:val="baseline"/>
              <w:rPr>
                <w:rFonts w:ascii="Verdana" w:hAnsi="Verdana" w:cs="Calibri"/>
                <w:lang w:eastAsia="it-IT"/>
              </w:rPr>
            </w:pPr>
            <w:r>
              <w:rPr>
                <w:rFonts w:ascii="Verdana" w:hAnsi="Verdana" w:cs="Calibri"/>
                <w:lang w:eastAsia="it-IT"/>
              </w:rPr>
              <w:t>7,5</w:t>
            </w:r>
          </w:p>
        </w:tc>
      </w:tr>
      <w:tr w:rsidR="000F3651" w:rsidRPr="003A51A6" w14:paraId="7EAE5E71"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B2D1E1B"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CE8F48F"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FAEA70"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Ottimo </w:t>
            </w:r>
          </w:p>
        </w:tc>
        <w:tc>
          <w:tcPr>
            <w:tcW w:w="145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14:paraId="6800B861" w14:textId="50E8028C" w:rsidR="000F3651" w:rsidRPr="003A51A6" w:rsidRDefault="000F3651" w:rsidP="004E3557">
            <w:pPr>
              <w:ind w:right="1050"/>
              <w:jc w:val="both"/>
              <w:textAlignment w:val="baseline"/>
              <w:rPr>
                <w:rFonts w:ascii="Verdana" w:hAnsi="Verdana" w:cs="Calibri"/>
                <w:lang w:eastAsia="it-IT"/>
              </w:rPr>
            </w:pPr>
            <w:r w:rsidRPr="003A51A6">
              <w:rPr>
                <w:rFonts w:ascii="Verdana" w:hAnsi="Verdana" w:cs="Calibri"/>
                <w:lang w:eastAsia="it-IT"/>
              </w:rPr>
              <w:t>1</w:t>
            </w:r>
            <w:r w:rsidR="000B1FBF">
              <w:rPr>
                <w:rFonts w:ascii="Verdana" w:hAnsi="Verdana" w:cs="Calibri"/>
                <w:lang w:eastAsia="it-IT"/>
              </w:rPr>
              <w:t>0</w:t>
            </w:r>
          </w:p>
        </w:tc>
      </w:tr>
      <w:tr w:rsidR="000F3651" w:rsidRPr="003A51A6" w14:paraId="37FDF01F" w14:textId="77777777" w:rsidTr="004E3557">
        <w:trPr>
          <w:trHeight w:val="300"/>
        </w:trPr>
        <w:tc>
          <w:tcPr>
            <w:tcW w:w="9194"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26A02E6" w14:textId="77777777" w:rsidR="000F3651" w:rsidRPr="003A51A6" w:rsidRDefault="000F3651" w:rsidP="004E3557">
            <w:pPr>
              <w:ind w:left="105"/>
              <w:jc w:val="both"/>
              <w:textAlignment w:val="baseline"/>
              <w:rPr>
                <w:rFonts w:ascii="Verdana" w:hAnsi="Verdana"/>
              </w:rPr>
            </w:pPr>
            <w:r w:rsidRPr="003A51A6">
              <w:rPr>
                <w:rFonts w:ascii="Verdana" w:hAnsi="Verdana" w:cs="Calibri"/>
                <w:b/>
                <w:bCs/>
                <w:lang w:eastAsia="it-IT"/>
              </w:rPr>
              <w:t>PIANO DEI COSTI (max 16 punti)</w:t>
            </w:r>
            <w:r w:rsidRPr="003A51A6">
              <w:rPr>
                <w:rFonts w:ascii="Verdana" w:hAnsi="Verdana" w:cs="Calibri"/>
                <w:lang w:eastAsia="it-IT"/>
              </w:rPr>
              <w:t> </w:t>
            </w:r>
          </w:p>
        </w:tc>
      </w:tr>
      <w:tr w:rsidR="000F3651" w:rsidRPr="003A51A6" w14:paraId="6C96CF89" w14:textId="77777777" w:rsidTr="00590BC8">
        <w:trPr>
          <w:trHeight w:val="300"/>
        </w:trPr>
        <w:tc>
          <w:tcPr>
            <w:tcW w:w="378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3F1A271"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07F196FB" w14:textId="2658039F" w:rsidR="000F3651" w:rsidRPr="003A51A6" w:rsidRDefault="000F3651" w:rsidP="004E3557">
            <w:pPr>
              <w:ind w:left="105" w:right="90"/>
              <w:jc w:val="both"/>
              <w:textAlignment w:val="baseline"/>
              <w:rPr>
                <w:rFonts w:ascii="Verdana" w:hAnsi="Verdana" w:cs="Calibri"/>
                <w:lang w:eastAsia="it-IT"/>
              </w:rPr>
            </w:pPr>
            <w:r w:rsidRPr="003A51A6">
              <w:rPr>
                <w:rFonts w:ascii="Verdana" w:hAnsi="Verdana" w:cs="Calibri"/>
                <w:lang w:eastAsia="it-IT"/>
              </w:rPr>
              <w:t>Congruità ed economicità tra attività previste e costi preventivati </w:t>
            </w:r>
            <w:r w:rsidR="000B1FBF">
              <w:rPr>
                <w:rFonts w:ascii="Verdana" w:hAnsi="Verdana" w:cs="Calibri"/>
                <w:lang w:eastAsia="it-IT"/>
              </w:rPr>
              <w:t xml:space="preserve">ed interventi cofinanziati </w:t>
            </w:r>
          </w:p>
        </w:tc>
        <w:tc>
          <w:tcPr>
            <w:tcW w:w="140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39CB10"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76300145"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 </w:t>
            </w:r>
          </w:p>
          <w:p w14:paraId="2AADB9D1" w14:textId="4AC32690" w:rsidR="000F3651" w:rsidRPr="003A51A6" w:rsidRDefault="000F3651" w:rsidP="004E3557">
            <w:pPr>
              <w:ind w:left="525"/>
              <w:jc w:val="both"/>
              <w:textAlignment w:val="baseline"/>
              <w:rPr>
                <w:rFonts w:ascii="Verdana" w:hAnsi="Verdana" w:cs="Calibri"/>
                <w:lang w:eastAsia="it-IT"/>
              </w:rPr>
            </w:pPr>
            <w:r w:rsidRPr="003A51A6">
              <w:rPr>
                <w:rFonts w:ascii="Verdana" w:hAnsi="Verdana" w:cs="Calibri"/>
                <w:lang w:eastAsia="it-IT"/>
              </w:rPr>
              <w:t xml:space="preserve">    10</w:t>
            </w:r>
            <w:r w:rsidR="008A455D" w:rsidRPr="003A51A6">
              <w:rPr>
                <w:rFonts w:ascii="Verdana" w:hAnsi="Verdana" w:cs="Calibri"/>
                <w:lang w:eastAsia="it-IT"/>
              </w:rPr>
              <w:t xml:space="preserve"> </w:t>
            </w:r>
            <w:r w:rsidRPr="003A51A6">
              <w:rPr>
                <w:rFonts w:ascii="Verdana" w:hAnsi="Verdana" w:cs="Calibri"/>
                <w:lang w:eastAsia="it-IT"/>
              </w:rPr>
              <w:t>punti </w:t>
            </w: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BE433E"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Non </w:t>
            </w:r>
          </w:p>
          <w:p w14:paraId="4F2683D4"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valutabile/Insufficiente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39C41D9"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0 </w:t>
            </w:r>
          </w:p>
        </w:tc>
      </w:tr>
      <w:tr w:rsidR="000F3651" w:rsidRPr="003A51A6" w14:paraId="5F2AED4F"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A4B354"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9808164"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1F0DE7A"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Parzialmente sufficiente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093BF9F"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3 </w:t>
            </w:r>
          </w:p>
        </w:tc>
      </w:tr>
      <w:tr w:rsidR="000F3651" w:rsidRPr="003A51A6" w14:paraId="46F252A4"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CDED288"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3F7549"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834F1B"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Sufficiente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47E93A1" w14:textId="77777777" w:rsidR="000F3651" w:rsidRPr="003A51A6" w:rsidRDefault="000F3651" w:rsidP="004E3557">
            <w:pPr>
              <w:jc w:val="both"/>
              <w:textAlignment w:val="baseline"/>
              <w:rPr>
                <w:rFonts w:ascii="Verdana" w:hAnsi="Verdana" w:cs="Calibri"/>
                <w:lang w:eastAsia="it-IT"/>
              </w:rPr>
            </w:pPr>
            <w:r w:rsidRPr="003A51A6">
              <w:rPr>
                <w:rFonts w:ascii="Verdana" w:hAnsi="Verdana" w:cs="Calibri"/>
                <w:lang w:eastAsia="it-IT"/>
              </w:rPr>
              <w:t>6</w:t>
            </w:r>
          </w:p>
        </w:tc>
      </w:tr>
      <w:tr w:rsidR="000F3651" w:rsidRPr="003A51A6" w14:paraId="1806861C"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593E89"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FC0E942"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C15A80"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Buono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2B9ABF4" w14:textId="77777777" w:rsidR="000F3651" w:rsidRPr="003A51A6" w:rsidRDefault="000F3651" w:rsidP="004E3557">
            <w:pPr>
              <w:ind w:right="1050"/>
              <w:jc w:val="both"/>
              <w:textAlignment w:val="baseline"/>
              <w:rPr>
                <w:rFonts w:ascii="Verdana" w:hAnsi="Verdana" w:cs="Calibri"/>
                <w:lang w:eastAsia="it-IT"/>
              </w:rPr>
            </w:pPr>
            <w:r w:rsidRPr="003A51A6">
              <w:rPr>
                <w:rFonts w:ascii="Verdana" w:hAnsi="Verdana" w:cs="Calibri"/>
                <w:lang w:eastAsia="it-IT"/>
              </w:rPr>
              <w:t>8 </w:t>
            </w:r>
          </w:p>
        </w:tc>
      </w:tr>
      <w:tr w:rsidR="000F3651" w:rsidRPr="003A51A6" w14:paraId="5AFFCD16" w14:textId="77777777" w:rsidTr="00590BC8">
        <w:trPr>
          <w:trHeight w:val="30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D53AB2D"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DAB05F"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9ACE9E0" w14:textId="77777777"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Ottimo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952D83" w14:textId="77777777" w:rsidR="000F3651" w:rsidRPr="003A51A6" w:rsidRDefault="000F3651" w:rsidP="004E3557">
            <w:pPr>
              <w:ind w:right="1050"/>
              <w:jc w:val="both"/>
              <w:textAlignment w:val="baseline"/>
              <w:rPr>
                <w:rFonts w:ascii="Verdana" w:hAnsi="Verdana" w:cs="Calibri"/>
                <w:lang w:eastAsia="it-IT"/>
              </w:rPr>
            </w:pPr>
            <w:r w:rsidRPr="003A51A6">
              <w:rPr>
                <w:rFonts w:ascii="Verdana" w:hAnsi="Verdana" w:cs="Calibri"/>
                <w:lang w:eastAsia="it-IT"/>
              </w:rPr>
              <w:t>10</w:t>
            </w:r>
          </w:p>
        </w:tc>
      </w:tr>
      <w:tr w:rsidR="000F3651" w:rsidRPr="003A51A6" w14:paraId="15D2CA16" w14:textId="77777777" w:rsidTr="00590BC8">
        <w:trPr>
          <w:trHeight w:val="190"/>
        </w:trPr>
        <w:tc>
          <w:tcPr>
            <w:tcW w:w="3783"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B9E4F" w14:textId="77777777" w:rsidR="000F3651" w:rsidRPr="003A51A6" w:rsidRDefault="000F3651" w:rsidP="004E3557">
            <w:pPr>
              <w:rPr>
                <w:rFonts w:ascii="Verdana" w:hAnsi="Verdana" w:cs="Calibri"/>
                <w:lang w:eastAsia="it-IT"/>
              </w:rPr>
            </w:pPr>
            <w:r w:rsidRPr="003A51A6">
              <w:rPr>
                <w:rFonts w:ascii="Verdana" w:hAnsi="Verdana" w:cs="Calibri"/>
                <w:lang w:eastAsia="it-IT"/>
              </w:rPr>
              <w:t xml:space="preserve"> Percentuale di Cofinanziamento </w:t>
            </w:r>
          </w:p>
        </w:tc>
        <w:tc>
          <w:tcPr>
            <w:tcW w:w="140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A503F5" w14:textId="3BAB321D" w:rsidR="000F3651" w:rsidRPr="003A51A6" w:rsidRDefault="000F3651" w:rsidP="004E3557">
            <w:pPr>
              <w:rPr>
                <w:rFonts w:ascii="Verdana" w:hAnsi="Verdana" w:cs="Calibri"/>
                <w:lang w:eastAsia="it-IT"/>
              </w:rPr>
            </w:pPr>
            <w:r w:rsidRPr="003A51A6">
              <w:rPr>
                <w:rFonts w:ascii="Verdana" w:hAnsi="Verdana" w:cs="Calibri"/>
                <w:lang w:eastAsia="it-IT"/>
              </w:rPr>
              <w:t xml:space="preserve">              6</w:t>
            </w:r>
            <w:r w:rsidR="008A455D" w:rsidRPr="003A51A6">
              <w:rPr>
                <w:rFonts w:ascii="Verdana" w:hAnsi="Verdana" w:cs="Calibri"/>
                <w:lang w:eastAsia="it-IT"/>
              </w:rPr>
              <w:t xml:space="preserve"> </w:t>
            </w:r>
            <w:r w:rsidRPr="003A51A6">
              <w:rPr>
                <w:rFonts w:ascii="Verdana" w:hAnsi="Verdana" w:cs="Calibri"/>
                <w:lang w:eastAsia="it-IT"/>
              </w:rPr>
              <w:t>punti</w:t>
            </w:r>
          </w:p>
        </w:tc>
        <w:tc>
          <w:tcPr>
            <w:tcW w:w="2554"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14:paraId="76959DE0" w14:textId="54D9BCF4"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 xml:space="preserve"> </w:t>
            </w:r>
            <w:r w:rsidR="00590BC8" w:rsidRPr="003A51A6">
              <w:rPr>
                <w:rFonts w:ascii="Verdana" w:hAnsi="Verdana" w:cs="Calibri"/>
                <w:lang w:eastAsia="it-IT"/>
              </w:rPr>
              <w:t xml:space="preserve">Fino a </w:t>
            </w:r>
            <w:r w:rsidR="00E166C1">
              <w:rPr>
                <w:rFonts w:ascii="Verdana" w:hAnsi="Verdana" w:cs="Calibri"/>
                <w:lang w:eastAsia="it-IT"/>
              </w:rPr>
              <w:t>2</w:t>
            </w:r>
            <w:r w:rsidR="00590BC8" w:rsidRPr="003A51A6">
              <w:rPr>
                <w:rFonts w:ascii="Verdana" w:hAnsi="Verdana" w:cs="Calibri"/>
                <w:lang w:eastAsia="it-IT"/>
              </w:rPr>
              <w:t>0%</w:t>
            </w:r>
          </w:p>
        </w:tc>
        <w:tc>
          <w:tcPr>
            <w:tcW w:w="145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14:paraId="64D68C57" w14:textId="08B7B3AF" w:rsidR="000F3651" w:rsidRPr="003A51A6" w:rsidRDefault="00590BC8" w:rsidP="004E3557">
            <w:pPr>
              <w:ind w:right="1050"/>
              <w:jc w:val="both"/>
              <w:textAlignment w:val="baseline"/>
              <w:rPr>
                <w:rFonts w:ascii="Verdana" w:hAnsi="Verdana" w:cs="Calibri"/>
                <w:lang w:eastAsia="it-IT"/>
              </w:rPr>
            </w:pPr>
            <w:r w:rsidRPr="003A51A6">
              <w:rPr>
                <w:rFonts w:ascii="Verdana" w:hAnsi="Verdana" w:cs="Calibri"/>
                <w:lang w:eastAsia="it-IT"/>
              </w:rPr>
              <w:t>3</w:t>
            </w:r>
          </w:p>
        </w:tc>
      </w:tr>
      <w:tr w:rsidR="000F3651" w:rsidRPr="003A51A6" w14:paraId="43F86577" w14:textId="77777777" w:rsidTr="00590BC8">
        <w:trPr>
          <w:trHeight w:val="190"/>
        </w:trPr>
        <w:tc>
          <w:tcPr>
            <w:tcW w:w="3783"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B0F050" w14:textId="77777777" w:rsidR="000F3651" w:rsidRPr="003A51A6" w:rsidRDefault="000F3651" w:rsidP="004E3557">
            <w:pPr>
              <w:rPr>
                <w:rFonts w:ascii="Verdana" w:hAnsi="Verdana" w:cs="Calibri"/>
                <w:lang w:eastAsia="it-IT"/>
              </w:rPr>
            </w:pPr>
          </w:p>
        </w:tc>
        <w:tc>
          <w:tcPr>
            <w:tcW w:w="140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FFFAD6" w14:textId="77777777" w:rsidR="000F3651" w:rsidRPr="003A51A6" w:rsidRDefault="000F3651" w:rsidP="004E3557">
            <w:pPr>
              <w:rPr>
                <w:rFonts w:ascii="Verdana" w:hAnsi="Verdana" w:cs="Calibri"/>
                <w:lang w:eastAsia="it-IT"/>
              </w:rPr>
            </w:pP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946D269" w14:textId="6D81B43D" w:rsidR="000F3651" w:rsidRPr="003A51A6" w:rsidRDefault="000F3651" w:rsidP="004E3557">
            <w:pPr>
              <w:ind w:left="105"/>
              <w:jc w:val="both"/>
              <w:textAlignment w:val="baseline"/>
              <w:rPr>
                <w:rFonts w:ascii="Verdana" w:hAnsi="Verdana" w:cs="Calibri"/>
                <w:lang w:eastAsia="it-IT"/>
              </w:rPr>
            </w:pPr>
            <w:r w:rsidRPr="003A51A6">
              <w:rPr>
                <w:rFonts w:ascii="Verdana" w:hAnsi="Verdana" w:cs="Calibri"/>
                <w:lang w:eastAsia="it-IT"/>
              </w:rPr>
              <w:t xml:space="preserve">Oltre </w:t>
            </w:r>
            <w:r w:rsidR="00E166C1">
              <w:rPr>
                <w:rFonts w:ascii="Verdana" w:hAnsi="Verdana" w:cs="Calibri"/>
                <w:lang w:eastAsia="it-IT"/>
              </w:rPr>
              <w:t>21</w:t>
            </w:r>
            <w:r w:rsidR="00590BC8" w:rsidRPr="003A51A6">
              <w:rPr>
                <w:rFonts w:ascii="Verdana" w:hAnsi="Verdana" w:cs="Calibri"/>
                <w:lang w:eastAsia="it-IT"/>
              </w:rPr>
              <w:t xml:space="preserve"> %</w:t>
            </w: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D02EADA" w14:textId="77777777" w:rsidR="000F3651" w:rsidRPr="003A51A6" w:rsidRDefault="000F3651" w:rsidP="004E3557">
            <w:pPr>
              <w:ind w:right="1050"/>
              <w:jc w:val="both"/>
              <w:textAlignment w:val="baseline"/>
              <w:rPr>
                <w:rFonts w:ascii="Verdana" w:hAnsi="Verdana" w:cs="Calibri"/>
                <w:lang w:eastAsia="it-IT"/>
              </w:rPr>
            </w:pPr>
            <w:r w:rsidRPr="003A51A6">
              <w:rPr>
                <w:rFonts w:ascii="Verdana" w:hAnsi="Verdana" w:cs="Calibri"/>
                <w:lang w:eastAsia="it-IT"/>
              </w:rPr>
              <w:t>6</w:t>
            </w:r>
          </w:p>
        </w:tc>
      </w:tr>
      <w:tr w:rsidR="000F3651" w:rsidRPr="003A51A6" w14:paraId="2BC47E41" w14:textId="77777777" w:rsidTr="00590BC8">
        <w:trPr>
          <w:trHeight w:val="190"/>
        </w:trPr>
        <w:tc>
          <w:tcPr>
            <w:tcW w:w="37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B596FE2" w14:textId="77777777" w:rsidR="000F3651" w:rsidRPr="003A51A6" w:rsidRDefault="000F3651" w:rsidP="004E3557">
            <w:pPr>
              <w:rPr>
                <w:rFonts w:ascii="Verdana" w:hAnsi="Verdana" w:cs="Calibri"/>
                <w:lang w:eastAsia="it-IT"/>
              </w:rPr>
            </w:pPr>
            <w:r w:rsidRPr="003A51A6">
              <w:rPr>
                <w:rFonts w:ascii="Verdana" w:hAnsi="Verdana" w:cs="Calibri"/>
                <w:lang w:eastAsia="it-IT"/>
              </w:rPr>
              <w:t>Totale punti</w:t>
            </w:r>
          </w:p>
        </w:tc>
        <w:tc>
          <w:tcPr>
            <w:tcW w:w="140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25E8ED" w14:textId="77777777" w:rsidR="000F3651" w:rsidRPr="003A51A6" w:rsidRDefault="000F3651" w:rsidP="004E3557">
            <w:pPr>
              <w:rPr>
                <w:rFonts w:ascii="Verdana" w:hAnsi="Verdana" w:cs="Calibri"/>
                <w:lang w:eastAsia="it-IT"/>
              </w:rPr>
            </w:pPr>
            <w:r w:rsidRPr="003A51A6">
              <w:rPr>
                <w:rFonts w:ascii="Verdana" w:hAnsi="Verdana" w:cs="Calibri"/>
                <w:lang w:eastAsia="it-IT"/>
              </w:rPr>
              <w:t xml:space="preserve">                 100</w:t>
            </w:r>
          </w:p>
        </w:tc>
        <w:tc>
          <w:tcPr>
            <w:tcW w:w="25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6658BF0" w14:textId="77777777" w:rsidR="000F3651" w:rsidRPr="003A51A6" w:rsidRDefault="000F3651" w:rsidP="004E3557">
            <w:pPr>
              <w:ind w:left="105"/>
              <w:jc w:val="both"/>
              <w:textAlignment w:val="baseline"/>
              <w:rPr>
                <w:rFonts w:ascii="Verdana" w:hAnsi="Verdana" w:cs="Calibri"/>
                <w:lang w:eastAsia="it-IT"/>
              </w:rPr>
            </w:pPr>
          </w:p>
        </w:tc>
        <w:tc>
          <w:tcPr>
            <w:tcW w:w="14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B646BC" w14:textId="77777777" w:rsidR="000F3651" w:rsidRPr="003A51A6" w:rsidRDefault="000F3651" w:rsidP="004E3557">
            <w:pPr>
              <w:ind w:right="1050"/>
              <w:jc w:val="both"/>
              <w:textAlignment w:val="baseline"/>
              <w:rPr>
                <w:rFonts w:ascii="Verdana" w:hAnsi="Verdana" w:cs="Calibri"/>
                <w:lang w:eastAsia="it-IT"/>
              </w:rPr>
            </w:pPr>
          </w:p>
        </w:tc>
      </w:tr>
    </w:tbl>
    <w:p w14:paraId="2C2C42EE" w14:textId="493EB5D2" w:rsidR="000F3651" w:rsidRPr="003A51A6" w:rsidRDefault="000F3651" w:rsidP="000F3651">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 xml:space="preserve">Il progetto non sarà ammesso se non raggiungerà il punteggio minimo di 70/100. </w:t>
      </w:r>
    </w:p>
    <w:p w14:paraId="49654B7E" w14:textId="77777777" w:rsidR="00F514B4" w:rsidRPr="003A51A6" w:rsidRDefault="00F514B4" w:rsidP="00F514B4">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Qualora il percorso di coprogettazione non dovesse produrre un progetto sostenibile, l’Amministrazione procederà come previsto al seguente art. 13</w:t>
      </w:r>
    </w:p>
    <w:p w14:paraId="39106A98" w14:textId="77777777" w:rsidR="000F3651" w:rsidRPr="003A51A6" w:rsidRDefault="000F3651" w:rsidP="00EC18EF">
      <w:pPr>
        <w:tabs>
          <w:tab w:val="left" w:pos="462"/>
        </w:tabs>
        <w:spacing w:before="119" w:line="276" w:lineRule="auto"/>
        <w:ind w:right="110"/>
        <w:jc w:val="both"/>
        <w:rPr>
          <w:rFonts w:ascii="Verdana" w:eastAsia="Verdana" w:hAnsi="Verdana" w:cs="Verdana"/>
          <w:lang w:eastAsia="it-IT" w:bidi="it-IT"/>
        </w:rPr>
      </w:pPr>
      <w:r w:rsidRPr="003A51A6">
        <w:rPr>
          <w:rFonts w:ascii="Verdana" w:eastAsia="Verdana" w:hAnsi="Verdana" w:cs="Verdana"/>
          <w:lang w:eastAsia="it-IT" w:bidi="it-IT"/>
        </w:rPr>
        <w:t>Il piano finanziario dovrà essere redatto sulla base della scheda allegata al presente avviso (ALLEGATO C); dovrà essere compilata una scheda per ciascuna attività proposta.</w:t>
      </w:r>
    </w:p>
    <w:p w14:paraId="45D623A8" w14:textId="029EF546" w:rsidR="000F3651" w:rsidRPr="003A51A6" w:rsidRDefault="000F3651" w:rsidP="000F3651">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 xml:space="preserve">La percentuale di finanziamento da parte dell’ATS non potrà essere inferiore al </w:t>
      </w:r>
      <w:r w:rsidR="008D3060">
        <w:rPr>
          <w:rFonts w:ascii="Verdana" w:eastAsia="Verdana" w:hAnsi="Verdana" w:cs="Verdana"/>
          <w:lang w:eastAsia="it-IT" w:bidi="it-IT"/>
        </w:rPr>
        <w:t>2</w:t>
      </w:r>
      <w:r w:rsidRPr="003A51A6">
        <w:rPr>
          <w:rFonts w:ascii="Verdana" w:eastAsia="Verdana" w:hAnsi="Verdana" w:cs="Verdana"/>
          <w:lang w:eastAsia="it-IT" w:bidi="it-IT"/>
        </w:rPr>
        <w:t>0% del costo totale del progetto, a consuntivo.</w:t>
      </w:r>
    </w:p>
    <w:p w14:paraId="4322C716" w14:textId="77777777" w:rsidR="000F3651" w:rsidRPr="003A51A6" w:rsidRDefault="000F3651" w:rsidP="000F3651">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Si precisa che durante l’attività di co-progettazione, la proposta pervenuta dal soggetto o dal raggruppamento selezionato attraverso la presente procedura, potrà essere oggetto di modifiche anche sostanziali (sia per la parte tecnica che per la parte economica).</w:t>
      </w:r>
    </w:p>
    <w:p w14:paraId="283C75C7" w14:textId="4716A97E" w:rsidR="000F3651" w:rsidRPr="003A51A6" w:rsidRDefault="000F3651" w:rsidP="000F3651">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 xml:space="preserve">Qualora il percorso di coprogettazione non dovesse produrre quale esito un progetto condiviso e sostenibile, l’Amministrazione si riserva ogni più ampia facoltà di valutare l’adeguatezza delle linee progettuali acquisite per l’indizione di una </w:t>
      </w:r>
      <w:r w:rsidR="005A74B7" w:rsidRPr="003A51A6">
        <w:rPr>
          <w:rFonts w:ascii="Verdana" w:eastAsia="Verdana" w:hAnsi="Verdana" w:cs="Verdana"/>
          <w:lang w:eastAsia="it-IT" w:bidi="it-IT"/>
        </w:rPr>
        <w:t xml:space="preserve">nuova </w:t>
      </w:r>
      <w:r w:rsidRPr="003A51A6">
        <w:rPr>
          <w:rFonts w:ascii="Verdana" w:eastAsia="Verdana" w:hAnsi="Verdana" w:cs="Verdana"/>
          <w:lang w:eastAsia="it-IT" w:bidi="it-IT"/>
        </w:rPr>
        <w:t>procedura per la realizzazione del progetto con le modalità che saranno ritenute opportune, senza che nulla sia per ciò dovuto ai partecipanti.</w:t>
      </w:r>
    </w:p>
    <w:p w14:paraId="6C380964" w14:textId="77777777" w:rsidR="000F3651" w:rsidRPr="003A51A6" w:rsidRDefault="000F3651" w:rsidP="008D3060">
      <w:pPr>
        <w:tabs>
          <w:tab w:val="left" w:pos="462"/>
        </w:tabs>
        <w:spacing w:before="119" w:line="276" w:lineRule="auto"/>
        <w:ind w:right="110"/>
        <w:jc w:val="both"/>
        <w:rPr>
          <w:rFonts w:ascii="Verdana" w:eastAsia="Verdana" w:hAnsi="Verdana" w:cs="Verdana"/>
          <w:lang w:eastAsia="it-IT" w:bidi="it-IT"/>
        </w:rPr>
      </w:pPr>
    </w:p>
    <w:p w14:paraId="3E10FC4F" w14:textId="7F5E9CD3" w:rsidR="00590BC8" w:rsidRPr="003A51A6" w:rsidRDefault="000F3651" w:rsidP="00590BC8">
      <w:pPr>
        <w:tabs>
          <w:tab w:val="left" w:pos="462"/>
        </w:tabs>
        <w:spacing w:before="119" w:line="276" w:lineRule="auto"/>
        <w:ind w:left="112" w:right="110"/>
        <w:jc w:val="center"/>
        <w:rPr>
          <w:rFonts w:ascii="Verdana" w:eastAsia="Verdana" w:hAnsi="Verdana" w:cs="Verdana"/>
          <w:b/>
          <w:bCs/>
          <w:lang w:eastAsia="it-IT" w:bidi="it-IT"/>
        </w:rPr>
      </w:pPr>
      <w:r w:rsidRPr="003A51A6">
        <w:rPr>
          <w:rFonts w:ascii="Verdana" w:eastAsia="Verdana" w:hAnsi="Verdana" w:cs="Verdana"/>
          <w:b/>
          <w:bCs/>
          <w:lang w:eastAsia="it-IT" w:bidi="it-IT"/>
        </w:rPr>
        <w:t>Articolo 1</w:t>
      </w:r>
      <w:r w:rsidR="00F563FC" w:rsidRPr="003A51A6">
        <w:rPr>
          <w:rFonts w:ascii="Verdana" w:eastAsia="Verdana" w:hAnsi="Verdana" w:cs="Verdana"/>
          <w:b/>
          <w:bCs/>
          <w:lang w:eastAsia="it-IT" w:bidi="it-IT"/>
        </w:rPr>
        <w:t>2</w:t>
      </w:r>
    </w:p>
    <w:p w14:paraId="54E340D3" w14:textId="387365B1" w:rsidR="000F3651" w:rsidRPr="003A51A6" w:rsidRDefault="000F3651" w:rsidP="00590BC8">
      <w:pPr>
        <w:tabs>
          <w:tab w:val="left" w:pos="462"/>
        </w:tabs>
        <w:spacing w:before="119" w:line="276" w:lineRule="auto"/>
        <w:ind w:left="112" w:right="110"/>
        <w:jc w:val="center"/>
        <w:rPr>
          <w:rFonts w:ascii="Verdana" w:eastAsia="Verdana" w:hAnsi="Verdana" w:cs="Verdana"/>
          <w:lang w:eastAsia="it-IT" w:bidi="it-IT"/>
        </w:rPr>
      </w:pPr>
      <w:r w:rsidRPr="003A51A6">
        <w:rPr>
          <w:rFonts w:ascii="Verdana" w:eastAsia="Verdana" w:hAnsi="Verdana" w:cs="Verdana"/>
          <w:b/>
          <w:bCs/>
          <w:lang w:eastAsia="it-IT" w:bidi="it-IT"/>
        </w:rPr>
        <w:t>PUBBLICAZIONE</w:t>
      </w:r>
    </w:p>
    <w:p w14:paraId="2D3AB6FF" w14:textId="32FF9B7D" w:rsidR="000F3651" w:rsidRPr="003A51A6" w:rsidRDefault="00D92C16" w:rsidP="000F3651">
      <w:pPr>
        <w:tabs>
          <w:tab w:val="left" w:pos="462"/>
        </w:tabs>
        <w:spacing w:before="119" w:line="276" w:lineRule="auto"/>
        <w:ind w:left="112" w:right="110"/>
        <w:jc w:val="both"/>
        <w:rPr>
          <w:rFonts w:ascii="Verdana" w:eastAsia="Verdana" w:hAnsi="Verdana" w:cs="Verdana"/>
          <w:lang w:eastAsia="it-IT" w:bidi="it-IT"/>
        </w:rPr>
      </w:pPr>
      <w:r>
        <w:rPr>
          <w:rFonts w:ascii="Verdana" w:eastAsia="Verdana" w:hAnsi="Verdana" w:cs="Verdana"/>
          <w:lang w:eastAsia="it-IT" w:bidi="it-IT"/>
        </w:rPr>
        <w:t>L</w:t>
      </w:r>
      <w:r w:rsidR="00082310" w:rsidRPr="00082310">
        <w:rPr>
          <w:rFonts w:ascii="Verdana" w:eastAsia="Verdana" w:hAnsi="Verdana" w:cs="Verdana"/>
          <w:lang w:eastAsia="it-IT" w:bidi="it-IT"/>
        </w:rPr>
        <w:t xml:space="preserve">'avviso sarà pubblicato all'albo pretorio del Comune </w:t>
      </w:r>
      <w:r w:rsidR="00082310" w:rsidRPr="003A51A6">
        <w:rPr>
          <w:rFonts w:ascii="Verdana" w:eastAsia="Verdana" w:hAnsi="Verdana" w:cs="Verdana"/>
          <w:lang w:eastAsia="it-IT" w:bidi="it-IT"/>
        </w:rPr>
        <w:t xml:space="preserve">di Bolano   </w:t>
      </w:r>
      <w:r w:rsidR="00082310" w:rsidRPr="00082310">
        <w:rPr>
          <w:rFonts w:ascii="Verdana" w:eastAsia="Verdana" w:hAnsi="Verdana" w:cs="Verdana"/>
          <w:lang w:eastAsia="it-IT" w:bidi="it-IT"/>
        </w:rPr>
        <w:t xml:space="preserve">e nella sezione avvisi della home </w:t>
      </w:r>
      <w:proofErr w:type="gramStart"/>
      <w:r w:rsidR="00082310" w:rsidRPr="00D92C16">
        <w:rPr>
          <w:rFonts w:ascii="Verdana" w:eastAsia="Verdana" w:hAnsi="Verdana" w:cs="Verdana"/>
          <w:lang w:eastAsia="it-IT" w:bidi="it-IT"/>
        </w:rPr>
        <w:t xml:space="preserve">page  </w:t>
      </w:r>
      <w:r w:rsidR="000F3651" w:rsidRPr="00D92C16">
        <w:rPr>
          <w:rFonts w:ascii="Verdana" w:eastAsia="Verdana" w:hAnsi="Verdana" w:cs="Verdana"/>
          <w:lang w:eastAsia="it-IT" w:bidi="it-IT"/>
        </w:rPr>
        <w:t>del</w:t>
      </w:r>
      <w:proofErr w:type="gramEnd"/>
      <w:r w:rsidR="000F3651" w:rsidRPr="00D92C16">
        <w:rPr>
          <w:rFonts w:ascii="Verdana" w:eastAsia="Verdana" w:hAnsi="Verdana" w:cs="Verdana"/>
          <w:lang w:eastAsia="it-IT" w:bidi="it-IT"/>
        </w:rPr>
        <w:t xml:space="preserve"> </w:t>
      </w:r>
      <w:proofErr w:type="gramStart"/>
      <w:r w:rsidR="000F3651" w:rsidRPr="00D92C16">
        <w:rPr>
          <w:rFonts w:ascii="Verdana" w:eastAsia="Verdana" w:hAnsi="Verdana" w:cs="Verdana"/>
          <w:lang w:eastAsia="it-IT" w:bidi="it-IT"/>
        </w:rPr>
        <w:t xml:space="preserve">Comune </w:t>
      </w:r>
      <w:r w:rsidR="004D57D9" w:rsidRPr="00D92C16">
        <w:rPr>
          <w:rFonts w:ascii="Verdana" w:eastAsia="Verdana" w:hAnsi="Verdana" w:cs="Verdana"/>
          <w:lang w:eastAsia="it-IT" w:bidi="it-IT"/>
        </w:rPr>
        <w:t xml:space="preserve"> di</w:t>
      </w:r>
      <w:proofErr w:type="gramEnd"/>
      <w:r w:rsidR="004D57D9" w:rsidRPr="00D92C16">
        <w:rPr>
          <w:rFonts w:ascii="Verdana" w:eastAsia="Verdana" w:hAnsi="Verdana" w:cs="Verdana"/>
          <w:lang w:eastAsia="it-IT" w:bidi="it-IT"/>
        </w:rPr>
        <w:t xml:space="preserve"> Bolano  </w:t>
      </w:r>
      <w:r w:rsidR="000F3651" w:rsidRPr="00D92C16">
        <w:rPr>
          <w:rFonts w:ascii="Verdana" w:eastAsia="Verdana" w:hAnsi="Verdana" w:cs="Verdana"/>
          <w:lang w:eastAsia="it-IT" w:bidi="it-IT"/>
        </w:rPr>
        <w:t xml:space="preserve"> https://www.comune.</w:t>
      </w:r>
      <w:r w:rsidR="004D57D9" w:rsidRPr="00D92C16">
        <w:rPr>
          <w:rFonts w:ascii="Verdana" w:eastAsia="Verdana" w:hAnsi="Verdana" w:cs="Verdana"/>
          <w:lang w:eastAsia="it-IT" w:bidi="it-IT"/>
        </w:rPr>
        <w:t>bolano</w:t>
      </w:r>
      <w:r w:rsidR="000F3651" w:rsidRPr="00D92C16">
        <w:rPr>
          <w:rFonts w:ascii="Verdana" w:eastAsia="Verdana" w:hAnsi="Verdana" w:cs="Verdana"/>
          <w:lang w:eastAsia="it-IT" w:bidi="it-IT"/>
        </w:rPr>
        <w:t>.it/</w:t>
      </w:r>
      <w:r w:rsidR="000F3651" w:rsidRPr="00D92C16">
        <w:rPr>
          <w:rFonts w:ascii="Verdana" w:eastAsia="Verdana" w:hAnsi="Verdana" w:cs="Verdana"/>
          <w:strike/>
          <w:lang w:eastAsia="it-IT" w:bidi="it-IT"/>
        </w:rPr>
        <w:t xml:space="preserve"> </w:t>
      </w:r>
      <w:r w:rsidR="000F3651" w:rsidRPr="003A51A6">
        <w:rPr>
          <w:rFonts w:ascii="Verdana" w:eastAsia="Verdana" w:hAnsi="Verdana" w:cs="Verdana"/>
          <w:lang w:eastAsia="it-IT" w:bidi="it-IT"/>
        </w:rPr>
        <w:t>Gli esiti della valutazione saranno pubblicati con le medesime modalità.</w:t>
      </w:r>
    </w:p>
    <w:p w14:paraId="25B19A43" w14:textId="77777777" w:rsidR="000F3651" w:rsidRPr="003A51A6" w:rsidRDefault="000F3651" w:rsidP="00772A45">
      <w:pPr>
        <w:tabs>
          <w:tab w:val="left" w:pos="462"/>
        </w:tabs>
        <w:spacing w:before="119" w:line="276" w:lineRule="auto"/>
        <w:ind w:left="112" w:right="110"/>
        <w:jc w:val="both"/>
        <w:rPr>
          <w:rFonts w:ascii="Verdana" w:eastAsia="Verdana" w:hAnsi="Verdana" w:cs="Verdana"/>
          <w:lang w:eastAsia="it-IT" w:bidi="it-IT"/>
        </w:rPr>
      </w:pPr>
    </w:p>
    <w:p w14:paraId="2242F29B" w14:textId="77777777" w:rsidR="000F3651" w:rsidRPr="003A51A6" w:rsidRDefault="000F3651" w:rsidP="00590BC8">
      <w:pPr>
        <w:tabs>
          <w:tab w:val="left" w:pos="462"/>
        </w:tabs>
        <w:spacing w:before="119" w:line="276" w:lineRule="auto"/>
        <w:ind w:left="112" w:right="110"/>
        <w:jc w:val="center"/>
        <w:rPr>
          <w:rFonts w:ascii="Verdana" w:eastAsia="Verdana" w:hAnsi="Verdana" w:cs="Verdana"/>
          <w:b/>
          <w:bCs/>
          <w:lang w:eastAsia="it-IT" w:bidi="it-IT"/>
        </w:rPr>
      </w:pPr>
      <w:r w:rsidRPr="003A51A6">
        <w:rPr>
          <w:rFonts w:ascii="Verdana" w:eastAsia="Verdana" w:hAnsi="Verdana" w:cs="Verdana"/>
          <w:b/>
          <w:bCs/>
          <w:lang w:eastAsia="it-IT" w:bidi="it-IT"/>
        </w:rPr>
        <w:t>Articolo 13</w:t>
      </w:r>
    </w:p>
    <w:p w14:paraId="7D61E485" w14:textId="77777777" w:rsidR="000F3651" w:rsidRPr="003A51A6" w:rsidRDefault="000F3651" w:rsidP="00590BC8">
      <w:pPr>
        <w:tabs>
          <w:tab w:val="left" w:pos="462"/>
        </w:tabs>
        <w:spacing w:before="119" w:line="276" w:lineRule="auto"/>
        <w:ind w:left="112" w:right="110"/>
        <w:jc w:val="center"/>
        <w:rPr>
          <w:rFonts w:ascii="Verdana" w:eastAsia="Verdana" w:hAnsi="Verdana" w:cs="Verdana"/>
          <w:b/>
          <w:bCs/>
          <w:lang w:eastAsia="it-IT" w:bidi="it-IT"/>
        </w:rPr>
      </w:pPr>
      <w:r w:rsidRPr="003A51A6">
        <w:rPr>
          <w:rFonts w:ascii="Verdana" w:eastAsia="Verdana" w:hAnsi="Verdana" w:cs="Verdana"/>
          <w:b/>
          <w:bCs/>
          <w:lang w:eastAsia="it-IT" w:bidi="it-IT"/>
        </w:rPr>
        <w:t>CLAUSOLE DI SALVAGUARDIA E DISPOSIZIONE FINALI</w:t>
      </w:r>
    </w:p>
    <w:p w14:paraId="2F88B5B5" w14:textId="3A0F0F01" w:rsidR="000F3651" w:rsidRPr="003A51A6" w:rsidRDefault="000F3651" w:rsidP="000F3651">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 xml:space="preserve">Il presente avviso ha valore puramente conoscitivo e non vincolante per il Comune </w:t>
      </w:r>
      <w:r w:rsidR="00D11C5F">
        <w:rPr>
          <w:rFonts w:ascii="Verdana" w:eastAsia="Verdana" w:hAnsi="Verdana" w:cs="Verdana"/>
          <w:lang w:eastAsia="it-IT" w:bidi="it-IT"/>
        </w:rPr>
        <w:t xml:space="preserve">di Bolano </w:t>
      </w:r>
    </w:p>
    <w:p w14:paraId="2AAFB01B" w14:textId="03EF20CE" w:rsidR="000F3651" w:rsidRPr="003A51A6" w:rsidRDefault="000F3651" w:rsidP="000F3651">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 xml:space="preserve">Il presente avviso non può essere inteso e/o interpretato, anche solo implicitamente, come </w:t>
      </w:r>
      <w:r w:rsidRPr="003A51A6">
        <w:rPr>
          <w:rFonts w:ascii="Verdana" w:eastAsia="Verdana" w:hAnsi="Verdana" w:cs="Verdana"/>
          <w:lang w:eastAsia="it-IT" w:bidi="it-IT"/>
        </w:rPr>
        <w:lastRenderedPageBreak/>
        <w:t xml:space="preserve">impegnativo per il Comune </w:t>
      </w:r>
      <w:r w:rsidR="00D11C5F">
        <w:rPr>
          <w:rFonts w:ascii="Verdana" w:eastAsia="Verdana" w:hAnsi="Verdana" w:cs="Verdana"/>
          <w:lang w:eastAsia="it-IT" w:bidi="it-IT"/>
        </w:rPr>
        <w:t>di Bolano</w:t>
      </w:r>
      <w:r w:rsidR="00D92C16">
        <w:rPr>
          <w:rFonts w:ascii="Verdana" w:eastAsia="Verdana" w:hAnsi="Verdana" w:cs="Verdana"/>
          <w:lang w:eastAsia="it-IT" w:bidi="it-IT"/>
        </w:rPr>
        <w:t xml:space="preserve"> </w:t>
      </w:r>
      <w:r w:rsidRPr="003A51A6">
        <w:rPr>
          <w:rFonts w:ascii="Verdana" w:eastAsia="Verdana" w:hAnsi="Verdana" w:cs="Verdana"/>
          <w:lang w:eastAsia="it-IT" w:bidi="it-IT"/>
        </w:rPr>
        <w:t>e nessun/a titolo/pretesa/preferenza/priorità potrà essere vantato/a in ordine all’affidamento della progettazione ed alla realizzazione delle attività, per il semplice fatto dell’interesse manifestato in risposta ad esso.</w:t>
      </w:r>
    </w:p>
    <w:p w14:paraId="3103BCFF" w14:textId="77777777" w:rsidR="000F3651" w:rsidRPr="003A51A6" w:rsidRDefault="000F3651" w:rsidP="000F3651">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Nessun corrispettivo o rimborso sarà dovuto ai partecipanti alla selezione per le attività preparatorie e di co-progettazione.</w:t>
      </w:r>
    </w:p>
    <w:p w14:paraId="77765D86" w14:textId="5CDC98A1" w:rsidR="000F3651" w:rsidRPr="003A51A6" w:rsidRDefault="000F3651" w:rsidP="000F3651">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Pertanto l’Ambito Territoriale Sociale 1</w:t>
      </w:r>
      <w:r w:rsidR="004D57D9" w:rsidRPr="003A51A6">
        <w:rPr>
          <w:rFonts w:ascii="Verdana" w:eastAsia="Verdana" w:hAnsi="Verdana" w:cs="Verdana"/>
          <w:lang w:eastAsia="it-IT" w:bidi="it-IT"/>
        </w:rPr>
        <w:t>7</w:t>
      </w:r>
      <w:r w:rsidRPr="003A51A6">
        <w:rPr>
          <w:rFonts w:ascii="Verdana" w:eastAsia="Verdana" w:hAnsi="Verdana" w:cs="Verdana"/>
          <w:lang w:eastAsia="it-IT" w:bidi="it-IT"/>
        </w:rPr>
        <w:t xml:space="preserve"> </w:t>
      </w:r>
      <w:r w:rsidR="00D11C5F">
        <w:rPr>
          <w:rFonts w:ascii="Verdana" w:eastAsia="Verdana" w:hAnsi="Verdana" w:cs="Verdana"/>
          <w:lang w:eastAsia="it-IT" w:bidi="it-IT"/>
        </w:rPr>
        <w:t xml:space="preserve">per il tramite Comune di Bolano </w:t>
      </w:r>
      <w:r w:rsidRPr="003A51A6">
        <w:rPr>
          <w:rFonts w:ascii="Verdana" w:eastAsia="Verdana" w:hAnsi="Verdana" w:cs="Verdana"/>
          <w:lang w:eastAsia="it-IT" w:bidi="it-IT"/>
        </w:rPr>
        <w:t xml:space="preserve">si riserva la facoltà di non approvare il progetto, qualora le manifestazioni di interesse siano ritenute non pienamente ed ampiamente coerenti </w:t>
      </w:r>
      <w:r w:rsidR="008D3060">
        <w:rPr>
          <w:rFonts w:ascii="Verdana" w:eastAsia="Verdana" w:hAnsi="Verdana" w:cs="Verdana"/>
          <w:lang w:eastAsia="it-IT" w:bidi="it-IT"/>
        </w:rPr>
        <w:t>con quanto richiesto nel presente avviso</w:t>
      </w:r>
    </w:p>
    <w:p w14:paraId="12EEC42F" w14:textId="5AA45579" w:rsidR="000F3651" w:rsidRPr="003A51A6" w:rsidRDefault="000F3651" w:rsidP="000F3651">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 xml:space="preserve">Eventuali richieste di chiarimenti in merito ai contenuti della presente manifestazione di interesse potranno essere trasmesse all’indirizzo </w:t>
      </w:r>
      <w:proofErr w:type="spellStart"/>
      <w:r w:rsidRPr="003A51A6">
        <w:rPr>
          <w:rFonts w:ascii="Verdana" w:eastAsia="Verdana" w:hAnsi="Verdana" w:cs="Verdana"/>
          <w:lang w:eastAsia="it-IT" w:bidi="it-IT"/>
        </w:rPr>
        <w:t>pec</w:t>
      </w:r>
      <w:proofErr w:type="spellEnd"/>
      <w:r w:rsidRPr="003A51A6">
        <w:rPr>
          <w:rFonts w:ascii="Verdana" w:eastAsia="Verdana" w:hAnsi="Verdana" w:cs="Verdana"/>
          <w:lang w:eastAsia="it-IT" w:bidi="it-IT"/>
        </w:rPr>
        <w:t xml:space="preserve"> </w:t>
      </w:r>
      <w:r w:rsidR="004D57D9" w:rsidRPr="003A51A6">
        <w:rPr>
          <w:rFonts w:ascii="Verdana" w:eastAsia="Verdana" w:hAnsi="Verdana" w:cs="Verdana"/>
          <w:lang w:eastAsia="it-IT" w:bidi="it-IT"/>
        </w:rPr>
        <w:t>comune.bolano@legalmail.it</w:t>
      </w:r>
    </w:p>
    <w:p w14:paraId="6CE90521" w14:textId="77777777" w:rsidR="000F3651" w:rsidRPr="003A51A6" w:rsidRDefault="000F3651" w:rsidP="000F3651">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Non saranno esaminati i chiarimenti pervenuti ad altri indirizzi di posta elettronica certificata o con altre modalità</w:t>
      </w:r>
    </w:p>
    <w:p w14:paraId="67A75EA3" w14:textId="77777777" w:rsidR="00772A45" w:rsidRDefault="00772A45" w:rsidP="00772A45">
      <w:pPr>
        <w:tabs>
          <w:tab w:val="left" w:pos="462"/>
        </w:tabs>
        <w:spacing w:before="119" w:line="276" w:lineRule="auto"/>
        <w:ind w:left="112" w:right="110"/>
        <w:jc w:val="both"/>
        <w:rPr>
          <w:rFonts w:ascii="Verdana" w:eastAsia="Verdana" w:hAnsi="Verdana" w:cs="Verdana"/>
          <w:lang w:eastAsia="it-IT" w:bidi="it-IT"/>
        </w:rPr>
      </w:pPr>
    </w:p>
    <w:p w14:paraId="7BC595E7" w14:textId="7D813524" w:rsidR="00082310" w:rsidRPr="00082310" w:rsidRDefault="00082310" w:rsidP="00082310">
      <w:pPr>
        <w:tabs>
          <w:tab w:val="left" w:pos="462"/>
        </w:tabs>
        <w:spacing w:before="119" w:line="276" w:lineRule="auto"/>
        <w:ind w:left="112" w:right="110"/>
        <w:jc w:val="center"/>
        <w:rPr>
          <w:rFonts w:ascii="Verdana" w:eastAsia="Verdana" w:hAnsi="Verdana" w:cs="Verdana"/>
          <w:b/>
          <w:bCs/>
          <w:lang w:eastAsia="it-IT" w:bidi="it-IT"/>
        </w:rPr>
      </w:pPr>
      <w:r w:rsidRPr="00082310">
        <w:rPr>
          <w:rFonts w:ascii="Verdana" w:eastAsia="Verdana" w:hAnsi="Verdana" w:cs="Verdana"/>
          <w:b/>
          <w:bCs/>
          <w:lang w:eastAsia="it-IT" w:bidi="it-IT"/>
        </w:rPr>
        <w:t>Articolo 1</w:t>
      </w:r>
      <w:r w:rsidR="00D11C5F">
        <w:rPr>
          <w:rFonts w:ascii="Verdana" w:eastAsia="Verdana" w:hAnsi="Verdana" w:cs="Verdana"/>
          <w:b/>
          <w:bCs/>
          <w:lang w:eastAsia="it-IT" w:bidi="it-IT"/>
        </w:rPr>
        <w:t>4</w:t>
      </w:r>
    </w:p>
    <w:p w14:paraId="3493343E" w14:textId="19A22080" w:rsidR="00082310" w:rsidRPr="00082310" w:rsidRDefault="00082310" w:rsidP="00082310">
      <w:pPr>
        <w:tabs>
          <w:tab w:val="left" w:pos="462"/>
        </w:tabs>
        <w:spacing w:before="119" w:line="276" w:lineRule="auto"/>
        <w:ind w:left="112" w:right="110"/>
        <w:jc w:val="center"/>
        <w:rPr>
          <w:rFonts w:ascii="Verdana" w:eastAsia="Verdana" w:hAnsi="Verdana" w:cs="Verdana"/>
          <w:b/>
          <w:bCs/>
          <w:lang w:eastAsia="it-IT" w:bidi="it-IT"/>
        </w:rPr>
      </w:pPr>
      <w:r w:rsidRPr="00082310">
        <w:rPr>
          <w:rFonts w:ascii="Verdana" w:eastAsia="Verdana" w:hAnsi="Verdana" w:cs="Verdana"/>
          <w:b/>
          <w:bCs/>
          <w:lang w:eastAsia="it-IT" w:bidi="it-IT"/>
        </w:rPr>
        <w:t>DATI PERSONALI</w:t>
      </w:r>
    </w:p>
    <w:p w14:paraId="0E480525" w14:textId="07CA2461" w:rsidR="00082310" w:rsidRPr="003A51A6" w:rsidRDefault="00082310" w:rsidP="00082310">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 xml:space="preserve">Ai sensi del Regolamento UE 2016/679 GDPR (“Regolamento”), i dati personali, raccolti ai fini della manifestazione di cui trattasi, saranno trattati da parte dell’Ambito Territoriale Sociale n. 17 – </w:t>
      </w:r>
      <w:r w:rsidR="00D11C5F">
        <w:rPr>
          <w:rFonts w:ascii="Verdana" w:eastAsia="Verdana" w:hAnsi="Verdana" w:cs="Verdana"/>
          <w:lang w:eastAsia="it-IT" w:bidi="it-IT"/>
        </w:rPr>
        <w:t>Comune di</w:t>
      </w:r>
      <w:r w:rsidR="00D92C16">
        <w:rPr>
          <w:rFonts w:ascii="Verdana" w:eastAsia="Verdana" w:hAnsi="Verdana" w:cs="Verdana"/>
          <w:lang w:eastAsia="it-IT" w:bidi="it-IT"/>
        </w:rPr>
        <w:t xml:space="preserve"> </w:t>
      </w:r>
      <w:r w:rsidRPr="003A51A6">
        <w:rPr>
          <w:rFonts w:ascii="Verdana" w:eastAsia="Verdana" w:hAnsi="Verdana" w:cs="Verdana"/>
          <w:lang w:eastAsia="it-IT" w:bidi="it-IT"/>
        </w:rPr>
        <w:t xml:space="preserve">Bolano </w:t>
      </w:r>
      <w:r w:rsidR="00D11C5F">
        <w:rPr>
          <w:rFonts w:ascii="Verdana" w:eastAsia="Verdana" w:hAnsi="Verdana" w:cs="Verdana"/>
          <w:lang w:eastAsia="it-IT" w:bidi="it-IT"/>
        </w:rPr>
        <w:t>per conto dei comuni dell’ambito</w:t>
      </w:r>
      <w:r w:rsidRPr="003A51A6">
        <w:rPr>
          <w:rFonts w:ascii="Verdana" w:eastAsia="Verdana" w:hAnsi="Verdana" w:cs="Verdana"/>
          <w:lang w:eastAsia="it-IT" w:bidi="it-IT"/>
        </w:rPr>
        <w:t xml:space="preserve"> in qualità di Titolare del Trattamento: </w:t>
      </w:r>
      <w:proofErr w:type="gramStart"/>
      <w:r w:rsidRPr="003A51A6">
        <w:rPr>
          <w:rFonts w:ascii="Verdana" w:eastAsia="Verdana" w:hAnsi="Verdana" w:cs="Verdana"/>
          <w:lang w:eastAsia="it-IT" w:bidi="it-IT"/>
        </w:rPr>
        <w:t>Piazza  castello</w:t>
      </w:r>
      <w:proofErr w:type="gramEnd"/>
      <w:r w:rsidRPr="003A51A6">
        <w:rPr>
          <w:rFonts w:ascii="Verdana" w:eastAsia="Verdana" w:hAnsi="Verdana" w:cs="Verdana"/>
          <w:lang w:eastAsia="it-IT" w:bidi="it-IT"/>
        </w:rPr>
        <w:t xml:space="preserve"> 1 (sede distaccata Via Verdi 13 </w:t>
      </w:r>
      <w:proofErr w:type="gramStart"/>
      <w:r w:rsidRPr="003A51A6">
        <w:rPr>
          <w:rFonts w:ascii="Verdana" w:eastAsia="Verdana" w:hAnsi="Verdana" w:cs="Verdana"/>
          <w:lang w:eastAsia="it-IT" w:bidi="it-IT"/>
        </w:rPr>
        <w:t>Ceparana )</w:t>
      </w:r>
      <w:proofErr w:type="gramEnd"/>
      <w:r w:rsidRPr="003A51A6">
        <w:rPr>
          <w:rFonts w:ascii="Verdana" w:eastAsia="Verdana" w:hAnsi="Verdana" w:cs="Verdana"/>
          <w:lang w:eastAsia="it-IT" w:bidi="it-IT"/>
        </w:rPr>
        <w:t xml:space="preserve"> Tel.018941724</w:t>
      </w:r>
    </w:p>
    <w:p w14:paraId="7BFA0F04" w14:textId="77777777" w:rsidR="00082310" w:rsidRPr="003A51A6" w:rsidRDefault="00082310" w:rsidP="00082310">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CF/P. IVA 00101560118</w:t>
      </w:r>
    </w:p>
    <w:p w14:paraId="431EFD98" w14:textId="77777777" w:rsidR="00082310" w:rsidRPr="003A51A6" w:rsidRDefault="00082310" w:rsidP="00082310">
      <w:pPr>
        <w:tabs>
          <w:tab w:val="left" w:pos="462"/>
        </w:tabs>
        <w:spacing w:before="119" w:line="276" w:lineRule="auto"/>
        <w:ind w:left="112" w:right="110"/>
        <w:jc w:val="both"/>
        <w:rPr>
          <w:rFonts w:ascii="Verdana" w:eastAsia="Verdana" w:hAnsi="Verdana" w:cs="Verdana"/>
          <w:lang w:eastAsia="it-IT" w:bidi="it-IT"/>
        </w:rPr>
      </w:pPr>
      <w:proofErr w:type="spellStart"/>
      <w:r w:rsidRPr="003A51A6">
        <w:rPr>
          <w:rFonts w:ascii="Verdana" w:eastAsia="Verdana" w:hAnsi="Verdana" w:cs="Verdana"/>
          <w:lang w:eastAsia="it-IT" w:bidi="it-IT"/>
        </w:rPr>
        <w:t>Pec</w:t>
      </w:r>
      <w:proofErr w:type="spellEnd"/>
      <w:r w:rsidRPr="003A51A6">
        <w:rPr>
          <w:rFonts w:ascii="Verdana" w:eastAsia="Verdana" w:hAnsi="Verdana" w:cs="Verdana"/>
          <w:lang w:eastAsia="it-IT" w:bidi="it-IT"/>
        </w:rPr>
        <w:t>;</w:t>
      </w:r>
      <w:r w:rsidRPr="003A51A6">
        <w:rPr>
          <w:rFonts w:ascii="Verdana" w:hAnsi="Verdana"/>
        </w:rPr>
        <w:t xml:space="preserve"> </w:t>
      </w:r>
      <w:r w:rsidRPr="003A51A6">
        <w:rPr>
          <w:rFonts w:ascii="Verdana" w:eastAsia="Verdana" w:hAnsi="Verdana" w:cs="Verdana"/>
          <w:lang w:eastAsia="it-IT" w:bidi="it-IT"/>
        </w:rPr>
        <w:t>comune.bolano@legalmail.it</w:t>
      </w:r>
    </w:p>
    <w:p w14:paraId="16F394DA" w14:textId="77777777" w:rsidR="00082310" w:rsidRPr="003A51A6" w:rsidRDefault="00082310" w:rsidP="00082310">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Con la sottoscrizione dell’istanza di partecipazione, ciascun richiedente esonera questo Ente pubblico da ogni responsabilità legata alla relativa proprietà intellettuale nonché di consenso al trattamento e alla trasparenza dei medesimi contributi, in relazione alle idee, informazioni o qualsiasi contenuto apportato nell’ambito dei lavori del tavolo di co-programmazione.</w:t>
      </w:r>
    </w:p>
    <w:p w14:paraId="53F68D2F" w14:textId="77777777" w:rsidR="00082310" w:rsidRPr="003A51A6" w:rsidRDefault="00082310" w:rsidP="00772A45">
      <w:pPr>
        <w:tabs>
          <w:tab w:val="left" w:pos="462"/>
        </w:tabs>
        <w:spacing w:before="119" w:line="276" w:lineRule="auto"/>
        <w:ind w:left="112" w:right="110"/>
        <w:jc w:val="both"/>
        <w:rPr>
          <w:rFonts w:ascii="Verdana" w:eastAsia="Verdana" w:hAnsi="Verdana" w:cs="Verdana"/>
          <w:lang w:eastAsia="it-IT" w:bidi="it-IT"/>
        </w:rPr>
      </w:pPr>
    </w:p>
    <w:p w14:paraId="54ED6B6B" w14:textId="21DCD1FF" w:rsidR="00082310" w:rsidRPr="00082310" w:rsidRDefault="00082310" w:rsidP="00082310">
      <w:pPr>
        <w:tabs>
          <w:tab w:val="left" w:pos="462"/>
        </w:tabs>
        <w:spacing w:before="119" w:line="276" w:lineRule="auto"/>
        <w:ind w:left="112" w:right="110"/>
        <w:jc w:val="center"/>
        <w:rPr>
          <w:rFonts w:ascii="Verdana" w:eastAsia="Verdana" w:hAnsi="Verdana" w:cs="Verdana"/>
          <w:b/>
          <w:bCs/>
          <w:lang w:eastAsia="it-IT" w:bidi="it-IT"/>
        </w:rPr>
      </w:pPr>
      <w:r w:rsidRPr="00082310">
        <w:rPr>
          <w:rFonts w:ascii="Verdana" w:eastAsia="Verdana" w:hAnsi="Verdana" w:cs="Verdana"/>
          <w:b/>
          <w:bCs/>
          <w:lang w:eastAsia="it-IT" w:bidi="it-IT"/>
        </w:rPr>
        <w:t>Articolo 1</w:t>
      </w:r>
      <w:r w:rsidR="00D11C5F">
        <w:rPr>
          <w:rFonts w:ascii="Verdana" w:eastAsia="Verdana" w:hAnsi="Verdana" w:cs="Verdana"/>
          <w:b/>
          <w:bCs/>
          <w:lang w:eastAsia="it-IT" w:bidi="it-IT"/>
        </w:rPr>
        <w:t>5</w:t>
      </w:r>
    </w:p>
    <w:p w14:paraId="6A60CF81" w14:textId="458D3314" w:rsidR="00082310" w:rsidRPr="00082310" w:rsidRDefault="00082310" w:rsidP="00082310">
      <w:pPr>
        <w:tabs>
          <w:tab w:val="left" w:pos="462"/>
        </w:tabs>
        <w:spacing w:before="119" w:line="276" w:lineRule="auto"/>
        <w:ind w:left="112" w:right="110"/>
        <w:jc w:val="center"/>
        <w:rPr>
          <w:rFonts w:ascii="Verdana" w:eastAsia="Verdana" w:hAnsi="Verdana" w:cs="Verdana"/>
          <w:b/>
          <w:bCs/>
          <w:lang w:eastAsia="it-IT" w:bidi="it-IT"/>
        </w:rPr>
      </w:pPr>
      <w:r w:rsidRPr="00082310">
        <w:rPr>
          <w:rFonts w:ascii="Verdana" w:eastAsia="Verdana" w:hAnsi="Verdana" w:cs="Verdana"/>
          <w:b/>
          <w:bCs/>
          <w:lang w:eastAsia="it-IT" w:bidi="it-IT"/>
        </w:rPr>
        <w:t>RESPONSABILE DEL PROCEDIMENTO</w:t>
      </w:r>
    </w:p>
    <w:p w14:paraId="1F058A9E" w14:textId="15D84357" w:rsidR="00082310" w:rsidRPr="003A51A6" w:rsidRDefault="00082310" w:rsidP="00082310">
      <w:pPr>
        <w:tabs>
          <w:tab w:val="left" w:pos="462"/>
        </w:tabs>
        <w:spacing w:before="119" w:line="276" w:lineRule="auto"/>
        <w:ind w:left="112" w:right="110"/>
        <w:jc w:val="both"/>
        <w:rPr>
          <w:rFonts w:ascii="Verdana" w:eastAsia="Verdana" w:hAnsi="Verdana" w:cs="Verdana"/>
          <w:lang w:eastAsia="it-IT" w:bidi="it-IT"/>
        </w:rPr>
      </w:pPr>
      <w:r w:rsidRPr="003A51A6">
        <w:rPr>
          <w:rFonts w:ascii="Verdana" w:eastAsia="Verdana" w:hAnsi="Verdana" w:cs="Verdana"/>
          <w:lang w:eastAsia="it-IT" w:bidi="it-IT"/>
        </w:rPr>
        <w:t xml:space="preserve">Il responsabile del procedimento è la Dott.ssa Valeria Fanfani– Direttore sociale dell’Ambito Territoriale Sociale n. </w:t>
      </w:r>
      <w:proofErr w:type="gramStart"/>
      <w:r w:rsidRPr="003A51A6">
        <w:rPr>
          <w:rFonts w:ascii="Verdana" w:eastAsia="Verdana" w:hAnsi="Verdana" w:cs="Verdana"/>
          <w:lang w:eastAsia="it-IT" w:bidi="it-IT"/>
        </w:rPr>
        <w:t>17  -</w:t>
      </w:r>
      <w:proofErr w:type="gramEnd"/>
      <w:r w:rsidRPr="003A51A6">
        <w:rPr>
          <w:rFonts w:ascii="Verdana" w:eastAsia="Verdana" w:hAnsi="Verdana" w:cs="Verdana"/>
          <w:lang w:eastAsia="it-IT" w:bidi="it-IT"/>
        </w:rPr>
        <w:t xml:space="preserve"> </w:t>
      </w:r>
      <w:r w:rsidR="00D11C5F">
        <w:rPr>
          <w:rFonts w:ascii="Verdana" w:eastAsia="Verdana" w:hAnsi="Verdana" w:cs="Verdana"/>
          <w:lang w:eastAsia="it-IT" w:bidi="it-IT"/>
        </w:rPr>
        <w:t>Per conto dei comuni dell’ambito</w:t>
      </w:r>
      <w:r w:rsidRPr="003A51A6">
        <w:rPr>
          <w:rFonts w:ascii="Verdana" w:eastAsia="Verdana" w:hAnsi="Verdana" w:cs="Verdana"/>
          <w:lang w:eastAsia="it-IT" w:bidi="it-IT"/>
        </w:rPr>
        <w:t xml:space="preserve">  </w:t>
      </w:r>
    </w:p>
    <w:p w14:paraId="3ED5733B" w14:textId="77777777" w:rsidR="00B66139" w:rsidRPr="003A51A6" w:rsidRDefault="00B66139">
      <w:pPr>
        <w:pStyle w:val="Corpotesto"/>
        <w:spacing w:line="259" w:lineRule="auto"/>
        <w:rPr>
          <w:rFonts w:ascii="Verdana" w:hAnsi="Verdana"/>
          <w:strike/>
          <w:sz w:val="22"/>
          <w:szCs w:val="22"/>
        </w:rPr>
        <w:sectPr w:rsidR="00B66139" w:rsidRPr="003A51A6">
          <w:pgSz w:w="11910" w:h="16840"/>
          <w:pgMar w:top="2120" w:right="566" w:bottom="980" w:left="708" w:header="397" w:footer="786" w:gutter="0"/>
          <w:cols w:space="720"/>
        </w:sectPr>
      </w:pPr>
    </w:p>
    <w:p w14:paraId="099CE0F6" w14:textId="77777777" w:rsidR="00B66139" w:rsidRPr="003A51A6" w:rsidRDefault="00B66139">
      <w:pPr>
        <w:pStyle w:val="Corpotesto"/>
        <w:ind w:left="0"/>
        <w:jc w:val="left"/>
        <w:rPr>
          <w:rFonts w:ascii="Verdana" w:hAnsi="Verdana"/>
          <w:strike/>
          <w:sz w:val="22"/>
          <w:szCs w:val="22"/>
        </w:rPr>
      </w:pPr>
    </w:p>
    <w:p w14:paraId="626EF111" w14:textId="77777777" w:rsidR="00B66139" w:rsidRPr="003A51A6" w:rsidRDefault="00B66139">
      <w:pPr>
        <w:pStyle w:val="Corpotesto"/>
        <w:spacing w:before="89"/>
        <w:ind w:left="0"/>
        <w:jc w:val="left"/>
        <w:rPr>
          <w:rFonts w:ascii="Verdana" w:hAnsi="Verdana"/>
          <w:strike/>
          <w:sz w:val="22"/>
          <w:szCs w:val="22"/>
        </w:rPr>
      </w:pPr>
    </w:p>
    <w:p w14:paraId="3ABA5C24" w14:textId="2F70E92C" w:rsidR="00B66139" w:rsidRPr="00082310" w:rsidRDefault="005669FD">
      <w:pPr>
        <w:pStyle w:val="Corpotesto"/>
        <w:spacing w:before="182" w:line="259" w:lineRule="auto"/>
        <w:ind w:right="567"/>
        <w:rPr>
          <w:rFonts w:ascii="Verdana" w:hAnsi="Verdana"/>
          <w:strike/>
          <w:sz w:val="22"/>
          <w:szCs w:val="22"/>
        </w:rPr>
      </w:pPr>
      <w:r w:rsidRPr="00082310">
        <w:rPr>
          <w:rFonts w:ascii="Verdana" w:hAnsi="Verdana"/>
          <w:strike/>
          <w:sz w:val="22"/>
          <w:szCs w:val="22"/>
        </w:rPr>
        <w:t>.</w:t>
      </w:r>
    </w:p>
    <w:p w14:paraId="1A6DA06E" w14:textId="77777777" w:rsidR="00B66139" w:rsidRPr="003A51A6" w:rsidRDefault="00B66139">
      <w:pPr>
        <w:pStyle w:val="Corpotesto"/>
        <w:spacing w:line="259" w:lineRule="auto"/>
        <w:rPr>
          <w:rFonts w:ascii="Verdana" w:hAnsi="Verdana"/>
          <w:strike/>
          <w:sz w:val="22"/>
          <w:szCs w:val="22"/>
        </w:rPr>
        <w:sectPr w:rsidR="00B66139" w:rsidRPr="003A51A6">
          <w:pgSz w:w="11910" w:h="16840"/>
          <w:pgMar w:top="2120" w:right="566" w:bottom="980" w:left="708" w:header="397" w:footer="786" w:gutter="0"/>
          <w:cols w:space="720"/>
        </w:sectPr>
      </w:pPr>
    </w:p>
    <w:p w14:paraId="7AB05D25" w14:textId="77777777" w:rsidR="00B66139" w:rsidRPr="003A51A6" w:rsidRDefault="00B66139">
      <w:pPr>
        <w:pStyle w:val="Corpotesto"/>
        <w:spacing w:before="275"/>
        <w:ind w:left="0"/>
        <w:jc w:val="left"/>
        <w:rPr>
          <w:rFonts w:ascii="Verdana" w:hAnsi="Verdana"/>
          <w:strike/>
          <w:sz w:val="22"/>
          <w:szCs w:val="22"/>
        </w:rPr>
      </w:pPr>
    </w:p>
    <w:p w14:paraId="1DCE4DE1" w14:textId="77777777" w:rsidR="00B66139" w:rsidRPr="003A51A6" w:rsidRDefault="00B66139">
      <w:pPr>
        <w:pStyle w:val="Corpotesto"/>
        <w:ind w:left="0"/>
        <w:jc w:val="left"/>
        <w:rPr>
          <w:rFonts w:ascii="Verdana" w:hAnsi="Verdana"/>
          <w:b/>
          <w:strike/>
          <w:sz w:val="22"/>
          <w:szCs w:val="22"/>
        </w:rPr>
      </w:pPr>
    </w:p>
    <w:p w14:paraId="0E8E7DC5" w14:textId="77777777" w:rsidR="00B66139" w:rsidRPr="003A51A6" w:rsidRDefault="00B66139">
      <w:pPr>
        <w:pStyle w:val="Corpotesto"/>
        <w:ind w:left="0"/>
        <w:jc w:val="left"/>
        <w:rPr>
          <w:rFonts w:ascii="Verdana" w:hAnsi="Verdana"/>
          <w:b/>
          <w:strike/>
          <w:sz w:val="22"/>
          <w:szCs w:val="22"/>
        </w:rPr>
      </w:pPr>
    </w:p>
    <w:p w14:paraId="1F71E3C7" w14:textId="12EA704D" w:rsidR="00B66139" w:rsidRPr="003A51A6" w:rsidRDefault="00B66139">
      <w:pPr>
        <w:ind w:left="5405"/>
        <w:rPr>
          <w:rFonts w:ascii="Verdana" w:hAnsi="Verdana"/>
          <w:i/>
          <w:strike/>
        </w:rPr>
      </w:pPr>
    </w:p>
    <w:p w14:paraId="6F3BFDD1" w14:textId="77777777" w:rsidR="00B66139" w:rsidRPr="003A51A6" w:rsidRDefault="00B66139">
      <w:pPr>
        <w:pStyle w:val="Corpotesto"/>
        <w:spacing w:before="117"/>
        <w:ind w:left="0"/>
        <w:jc w:val="left"/>
        <w:rPr>
          <w:rFonts w:ascii="Verdana" w:hAnsi="Verdana"/>
          <w:i/>
          <w:strike/>
          <w:sz w:val="22"/>
          <w:szCs w:val="22"/>
        </w:rPr>
      </w:pPr>
    </w:p>
    <w:p w14:paraId="6B85216D" w14:textId="77777777" w:rsidR="00B66139" w:rsidRPr="003A51A6" w:rsidRDefault="005669FD">
      <w:pPr>
        <w:pStyle w:val="Titolo1"/>
        <w:jc w:val="left"/>
        <w:rPr>
          <w:rFonts w:ascii="Verdana" w:hAnsi="Verdana"/>
          <w:sz w:val="22"/>
          <w:szCs w:val="22"/>
        </w:rPr>
      </w:pPr>
      <w:r w:rsidRPr="003A51A6">
        <w:rPr>
          <w:rFonts w:ascii="Verdana" w:hAnsi="Verdana"/>
          <w:spacing w:val="-2"/>
          <w:sz w:val="22"/>
          <w:szCs w:val="22"/>
        </w:rPr>
        <w:t>Allegati:</w:t>
      </w:r>
    </w:p>
    <w:p w14:paraId="6D603F04" w14:textId="77777777" w:rsidR="00B66139" w:rsidRPr="003A51A6" w:rsidRDefault="00B66139">
      <w:pPr>
        <w:pStyle w:val="Corpotesto"/>
        <w:ind w:left="0"/>
        <w:jc w:val="left"/>
        <w:rPr>
          <w:rFonts w:ascii="Verdana" w:hAnsi="Verdana"/>
          <w:b/>
          <w:sz w:val="22"/>
          <w:szCs w:val="22"/>
        </w:rPr>
      </w:pPr>
    </w:p>
    <w:p w14:paraId="205E765D" w14:textId="77777777" w:rsidR="00B66139" w:rsidRPr="003A51A6" w:rsidRDefault="005669FD">
      <w:pPr>
        <w:pStyle w:val="Paragrafoelenco"/>
        <w:numPr>
          <w:ilvl w:val="1"/>
          <w:numId w:val="4"/>
        </w:numPr>
        <w:tabs>
          <w:tab w:val="left" w:pos="568"/>
        </w:tabs>
        <w:ind w:left="568" w:hanging="144"/>
        <w:jc w:val="left"/>
        <w:rPr>
          <w:rFonts w:ascii="Verdana" w:hAnsi="Verdana"/>
        </w:rPr>
      </w:pPr>
      <w:r w:rsidRPr="003A51A6">
        <w:rPr>
          <w:rFonts w:ascii="Verdana" w:hAnsi="Verdana"/>
        </w:rPr>
        <w:t>Allegato A</w:t>
      </w:r>
      <w:r w:rsidRPr="003A51A6">
        <w:rPr>
          <w:rFonts w:ascii="Verdana" w:hAnsi="Verdana"/>
          <w:spacing w:val="-1"/>
        </w:rPr>
        <w:t xml:space="preserve"> </w:t>
      </w:r>
      <w:r w:rsidRPr="003A51A6">
        <w:rPr>
          <w:rFonts w:ascii="Verdana" w:hAnsi="Verdana"/>
        </w:rPr>
        <w:t>– “Domanda</w:t>
      </w:r>
      <w:r w:rsidRPr="003A51A6">
        <w:rPr>
          <w:rFonts w:ascii="Verdana" w:hAnsi="Verdana"/>
          <w:spacing w:val="-1"/>
        </w:rPr>
        <w:t xml:space="preserve"> </w:t>
      </w:r>
      <w:r w:rsidRPr="003A51A6">
        <w:rPr>
          <w:rFonts w:ascii="Verdana" w:hAnsi="Verdana"/>
        </w:rPr>
        <w:t xml:space="preserve">di </w:t>
      </w:r>
      <w:r w:rsidRPr="003A51A6">
        <w:rPr>
          <w:rFonts w:ascii="Verdana" w:hAnsi="Verdana"/>
          <w:spacing w:val="-2"/>
        </w:rPr>
        <w:t>partecipazione”</w:t>
      </w:r>
    </w:p>
    <w:p w14:paraId="62EF95A4" w14:textId="77777777" w:rsidR="00B66139" w:rsidRPr="003A51A6" w:rsidRDefault="005669FD">
      <w:pPr>
        <w:pStyle w:val="Paragrafoelenco"/>
        <w:numPr>
          <w:ilvl w:val="1"/>
          <w:numId w:val="4"/>
        </w:numPr>
        <w:tabs>
          <w:tab w:val="left" w:pos="568"/>
        </w:tabs>
        <w:spacing w:before="183"/>
        <w:ind w:left="568" w:hanging="144"/>
        <w:jc w:val="left"/>
        <w:rPr>
          <w:rFonts w:ascii="Verdana" w:hAnsi="Verdana"/>
        </w:rPr>
      </w:pPr>
      <w:r w:rsidRPr="003A51A6">
        <w:rPr>
          <w:rFonts w:ascii="Verdana" w:hAnsi="Verdana"/>
        </w:rPr>
        <w:t>Allegato</w:t>
      </w:r>
      <w:r w:rsidRPr="003A51A6">
        <w:rPr>
          <w:rFonts w:ascii="Verdana" w:hAnsi="Verdana"/>
          <w:spacing w:val="-2"/>
        </w:rPr>
        <w:t xml:space="preserve"> </w:t>
      </w:r>
      <w:r w:rsidRPr="003A51A6">
        <w:rPr>
          <w:rFonts w:ascii="Verdana" w:hAnsi="Verdana"/>
        </w:rPr>
        <w:t>B</w:t>
      </w:r>
      <w:r w:rsidRPr="003A51A6">
        <w:rPr>
          <w:rFonts w:ascii="Verdana" w:hAnsi="Verdana"/>
          <w:spacing w:val="-1"/>
        </w:rPr>
        <w:t xml:space="preserve"> </w:t>
      </w:r>
      <w:r w:rsidRPr="003A51A6">
        <w:rPr>
          <w:rFonts w:ascii="Verdana" w:hAnsi="Verdana"/>
        </w:rPr>
        <w:t>–</w:t>
      </w:r>
      <w:r w:rsidRPr="003A51A6">
        <w:rPr>
          <w:rFonts w:ascii="Verdana" w:hAnsi="Verdana"/>
          <w:spacing w:val="-1"/>
        </w:rPr>
        <w:t xml:space="preserve"> </w:t>
      </w:r>
      <w:r w:rsidRPr="003A51A6">
        <w:rPr>
          <w:rFonts w:ascii="Verdana" w:hAnsi="Verdana"/>
        </w:rPr>
        <w:t>“Progetto</w:t>
      </w:r>
      <w:r w:rsidRPr="003A51A6">
        <w:rPr>
          <w:rFonts w:ascii="Verdana" w:hAnsi="Verdana"/>
          <w:spacing w:val="1"/>
        </w:rPr>
        <w:t xml:space="preserve"> </w:t>
      </w:r>
      <w:r w:rsidRPr="003A51A6">
        <w:rPr>
          <w:rFonts w:ascii="Verdana" w:hAnsi="Verdana"/>
          <w:spacing w:val="-2"/>
        </w:rPr>
        <w:t>tecnico”</w:t>
      </w:r>
    </w:p>
    <w:p w14:paraId="1C4C95D6" w14:textId="46E3056D" w:rsidR="00B66139" w:rsidRPr="003A51A6" w:rsidRDefault="005669FD">
      <w:pPr>
        <w:pStyle w:val="Paragrafoelenco"/>
        <w:numPr>
          <w:ilvl w:val="1"/>
          <w:numId w:val="4"/>
        </w:numPr>
        <w:tabs>
          <w:tab w:val="left" w:pos="568"/>
        </w:tabs>
        <w:spacing w:before="182"/>
        <w:ind w:left="568" w:hanging="144"/>
        <w:jc w:val="left"/>
        <w:rPr>
          <w:rFonts w:ascii="Verdana" w:hAnsi="Verdana"/>
        </w:rPr>
      </w:pPr>
      <w:r w:rsidRPr="003A51A6">
        <w:rPr>
          <w:rFonts w:ascii="Verdana" w:hAnsi="Verdana"/>
        </w:rPr>
        <w:t>Allegato</w:t>
      </w:r>
      <w:r w:rsidRPr="003A51A6">
        <w:rPr>
          <w:rFonts w:ascii="Verdana" w:hAnsi="Verdana"/>
          <w:spacing w:val="-1"/>
        </w:rPr>
        <w:t xml:space="preserve"> </w:t>
      </w:r>
      <w:r w:rsidRPr="003A51A6">
        <w:rPr>
          <w:rFonts w:ascii="Verdana" w:hAnsi="Verdana"/>
        </w:rPr>
        <w:t>C</w:t>
      </w:r>
      <w:r w:rsidRPr="003A51A6">
        <w:rPr>
          <w:rFonts w:ascii="Verdana" w:hAnsi="Verdana"/>
          <w:spacing w:val="-1"/>
        </w:rPr>
        <w:t xml:space="preserve"> </w:t>
      </w:r>
      <w:r w:rsidRPr="003A51A6">
        <w:rPr>
          <w:rFonts w:ascii="Verdana" w:hAnsi="Verdana"/>
        </w:rPr>
        <w:t>– “</w:t>
      </w:r>
      <w:r w:rsidR="00556D3F" w:rsidRPr="003A51A6">
        <w:rPr>
          <w:rFonts w:ascii="Verdana" w:hAnsi="Verdana"/>
        </w:rPr>
        <w:t>piano fina</w:t>
      </w:r>
      <w:r w:rsidR="00F563FC" w:rsidRPr="003A51A6">
        <w:rPr>
          <w:rFonts w:ascii="Verdana" w:hAnsi="Verdana"/>
        </w:rPr>
        <w:t>n</w:t>
      </w:r>
      <w:r w:rsidR="00556D3F" w:rsidRPr="003A51A6">
        <w:rPr>
          <w:rFonts w:ascii="Verdana" w:hAnsi="Verdana"/>
        </w:rPr>
        <w:t>ziario</w:t>
      </w:r>
    </w:p>
    <w:sectPr w:rsidR="00B66139" w:rsidRPr="003A51A6">
      <w:pgSz w:w="11910" w:h="16840"/>
      <w:pgMar w:top="2120" w:right="566" w:bottom="980" w:left="708" w:header="397"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E879A" w14:textId="77777777" w:rsidR="00165EF6" w:rsidRPr="00F563FC" w:rsidRDefault="00165EF6">
      <w:r w:rsidRPr="00F563FC">
        <w:separator/>
      </w:r>
    </w:p>
  </w:endnote>
  <w:endnote w:type="continuationSeparator" w:id="0">
    <w:p w14:paraId="5BEB2BDE" w14:textId="77777777" w:rsidR="00165EF6" w:rsidRPr="00F563FC" w:rsidRDefault="00165EF6">
      <w:r w:rsidRPr="00F563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atineau, 'Century Gothic'">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DBC6" w14:textId="77777777" w:rsidR="00D7486C" w:rsidRDefault="00D7486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A981" w14:textId="77777777" w:rsidR="00B66139" w:rsidRPr="00F563FC" w:rsidRDefault="005669FD">
    <w:pPr>
      <w:pStyle w:val="Corpotesto"/>
      <w:spacing w:line="14" w:lineRule="auto"/>
      <w:ind w:left="0"/>
      <w:jc w:val="left"/>
      <w:rPr>
        <w:sz w:val="20"/>
      </w:rPr>
    </w:pPr>
    <w:r w:rsidRPr="00F563FC">
      <w:rPr>
        <w:noProof/>
        <w:sz w:val="20"/>
      </w:rPr>
      <mc:AlternateContent>
        <mc:Choice Requires="wps">
          <w:drawing>
            <wp:anchor distT="0" distB="0" distL="0" distR="0" simplePos="0" relativeHeight="487225344" behindDoc="1" locked="0" layoutInCell="1" allowOverlap="1" wp14:anchorId="6CE861CE" wp14:editId="29FD18AB">
              <wp:simplePos x="0" y="0"/>
              <wp:positionH relativeFrom="page">
                <wp:posOffset>6686550</wp:posOffset>
              </wp:positionH>
              <wp:positionV relativeFrom="page">
                <wp:posOffset>10053319</wp:posOffset>
              </wp:positionV>
              <wp:extent cx="2070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6DA82346" w14:textId="77777777" w:rsidR="00B66139" w:rsidRPr="00F563FC" w:rsidRDefault="005669FD">
                          <w:pPr>
                            <w:spacing w:line="245" w:lineRule="exact"/>
                            <w:ind w:left="20"/>
                            <w:rPr>
                              <w:rFonts w:ascii="Calibri"/>
                            </w:rPr>
                          </w:pPr>
                          <w:r w:rsidRPr="00F563FC">
                            <w:rPr>
                              <w:rFonts w:ascii="Calibri"/>
                              <w:spacing w:val="-5"/>
                            </w:rPr>
                            <w:fldChar w:fldCharType="begin"/>
                          </w:r>
                          <w:r w:rsidRPr="00F563FC">
                            <w:rPr>
                              <w:rFonts w:ascii="Calibri"/>
                              <w:spacing w:val="-5"/>
                            </w:rPr>
                            <w:instrText xml:space="preserve"> PAGE </w:instrText>
                          </w:r>
                          <w:r w:rsidRPr="00F563FC">
                            <w:rPr>
                              <w:rFonts w:ascii="Calibri"/>
                              <w:spacing w:val="-5"/>
                            </w:rPr>
                            <w:fldChar w:fldCharType="separate"/>
                          </w:r>
                          <w:r w:rsidRPr="00F563FC">
                            <w:rPr>
                              <w:rFonts w:ascii="Calibri"/>
                              <w:spacing w:val="-5"/>
                            </w:rPr>
                            <w:t>10</w:t>
                          </w:r>
                          <w:r w:rsidRPr="00F563FC">
                            <w:rPr>
                              <w:rFonts w:ascii="Calibri"/>
                              <w:spacing w:val="-5"/>
                            </w:rPr>
                            <w:fldChar w:fldCharType="end"/>
                          </w:r>
                        </w:p>
                      </w:txbxContent>
                    </wps:txbx>
                    <wps:bodyPr wrap="square" lIns="0" tIns="0" rIns="0" bIns="0" rtlCol="0">
                      <a:noAutofit/>
                    </wps:bodyPr>
                  </wps:wsp>
                </a:graphicData>
              </a:graphic>
            </wp:anchor>
          </w:drawing>
        </mc:Choice>
        <mc:Fallback>
          <w:pict>
            <v:shapetype w14:anchorId="6CE861CE" id="_x0000_t202" coordsize="21600,21600" o:spt="202" path="m,l,21600r21600,l21600,xe">
              <v:stroke joinstyle="miter"/>
              <v:path gradientshapeok="t" o:connecttype="rect"/>
            </v:shapetype>
            <v:shape id="Textbox 4" o:spid="_x0000_s1031" type="#_x0000_t202" style="position:absolute;margin-left:526.5pt;margin-top:791.6pt;width:16.3pt;height:13.05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" filled="f" stroked="f">
              <v:textbox inset="0,0,0,0">
                <w:txbxContent>
                  <w:p w14:paraId="6DA82346" w14:textId="77777777" w:rsidR="00B66139" w:rsidRPr="00F563FC" w:rsidRDefault="005669FD">
                    <w:pPr>
                      <w:spacing w:line="245" w:lineRule="exact"/>
                      <w:ind w:left="20"/>
                      <w:rPr>
                        <w:rFonts w:ascii="Calibri"/>
                      </w:rPr>
                    </w:pPr>
                    <w:r w:rsidRPr="00F563FC">
                      <w:rPr>
                        <w:rFonts w:ascii="Calibri"/>
                        <w:spacing w:val="-5"/>
                      </w:rPr>
                      <w:fldChar w:fldCharType="begin"/>
                    </w:r>
                    <w:r w:rsidRPr="00F563FC">
                      <w:rPr>
                        <w:rFonts w:ascii="Calibri"/>
                        <w:spacing w:val="-5"/>
                      </w:rPr>
                      <w:instrText xml:space="preserve"> PAGE </w:instrText>
                    </w:r>
                    <w:r w:rsidRPr="00F563FC">
                      <w:rPr>
                        <w:rFonts w:ascii="Calibri"/>
                        <w:spacing w:val="-5"/>
                      </w:rPr>
                      <w:fldChar w:fldCharType="separate"/>
                    </w:r>
                    <w:r w:rsidRPr="00F563FC">
                      <w:rPr>
                        <w:rFonts w:ascii="Calibri"/>
                        <w:spacing w:val="-5"/>
                      </w:rPr>
                      <w:t>10</w:t>
                    </w:r>
                    <w:r w:rsidRPr="00F563FC">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6E40" w14:textId="77777777" w:rsidR="00D7486C" w:rsidRDefault="00D748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6942" w14:textId="77777777" w:rsidR="00165EF6" w:rsidRPr="00F563FC" w:rsidRDefault="00165EF6">
      <w:r w:rsidRPr="00F563FC">
        <w:separator/>
      </w:r>
    </w:p>
  </w:footnote>
  <w:footnote w:type="continuationSeparator" w:id="0">
    <w:p w14:paraId="240BC56A" w14:textId="77777777" w:rsidR="00165EF6" w:rsidRPr="00F563FC" w:rsidRDefault="00165EF6">
      <w:r w:rsidRPr="00F563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66CB" w14:textId="77777777" w:rsidR="00D7486C" w:rsidRDefault="00D7486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78373" w14:textId="609EC1A5" w:rsidR="006F5E70" w:rsidRPr="00F563FC" w:rsidRDefault="006F5E70" w:rsidP="006F5E70">
    <w:pPr>
      <w:pStyle w:val="Standard"/>
      <w:widowControl w:val="0"/>
      <w:rPr>
        <w:rFonts w:ascii="Gatineau, 'Century Gothic'" w:hAnsi="Gatineau, 'Century Gothic'" w:cs="Gatineau, 'Century Gothic'"/>
        <w:b/>
        <w:sz w:val="20"/>
      </w:rPr>
    </w:pPr>
    <w:r w:rsidRPr="00F563FC">
      <w:rPr>
        <w:noProof/>
      </w:rPr>
      <mc:AlternateContent>
        <mc:Choice Requires="wpg">
          <w:drawing>
            <wp:anchor distT="0" distB="0" distL="114300" distR="114300" simplePos="0" relativeHeight="251659776" behindDoc="1" locked="0" layoutInCell="1" allowOverlap="1" wp14:anchorId="54AACA7B" wp14:editId="1735EA51">
              <wp:simplePos x="0" y="0"/>
              <wp:positionH relativeFrom="column">
                <wp:posOffset>5654040</wp:posOffset>
              </wp:positionH>
              <wp:positionV relativeFrom="paragraph">
                <wp:posOffset>144145</wp:posOffset>
              </wp:positionV>
              <wp:extent cx="980440" cy="685800"/>
              <wp:effectExtent l="0" t="0" r="0" b="0"/>
              <wp:wrapNone/>
              <wp:docPr id="1"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0440" cy="685800"/>
                        <a:chOff x="0" y="0"/>
                        <a:chExt cx="1331802" cy="669685"/>
                      </a:xfrm>
                    </wpg:grpSpPr>
                    <wps:wsp>
                      <wps:cNvPr id="2" name="Figura a mano libera 2"/>
                      <wps:cNvSpPr/>
                      <wps:spPr>
                        <a:xfrm flipH="1">
                          <a:off x="0" y="269865"/>
                          <a:ext cx="869568" cy="300575"/>
                        </a:xfrm>
                        <a:custGeom>
                          <a:avLst>
                            <a:gd name="f0" fmla="val 6300"/>
                          </a:avLst>
                          <a:gdLst>
                            <a:gd name="f1" fmla="val 10800000"/>
                            <a:gd name="f2" fmla="val 5400000"/>
                            <a:gd name="f3" fmla="val 180"/>
                            <a:gd name="f4" fmla="val w"/>
                            <a:gd name="f5" fmla="val h"/>
                            <a:gd name="f6" fmla="val 0"/>
                            <a:gd name="f7" fmla="val 21600"/>
                            <a:gd name="f8" fmla="*/ 21600 10800 1"/>
                            <a:gd name="f9" fmla="val -2147483647"/>
                            <a:gd name="f10" fmla="val 2147483647"/>
                            <a:gd name="f11" fmla="+- 0 0 0"/>
                            <a:gd name="f12" fmla="*/ f4 1 21600"/>
                            <a:gd name="f13" fmla="*/ f5 1 21600"/>
                            <a:gd name="f14" fmla="pin 0 f0 21600"/>
                            <a:gd name="f15" fmla="*/ f11 f1 1"/>
                            <a:gd name="f16" fmla="val f14"/>
                            <a:gd name="f17" fmla="+- 21600 0 f14"/>
                            <a:gd name="f18" fmla="*/ f14 10 1"/>
                            <a:gd name="f19" fmla="*/ f14 f12 1"/>
                            <a:gd name="f20" fmla="*/ f6 f13 1"/>
                            <a:gd name="f21" fmla="*/ 0 f13 1"/>
                            <a:gd name="f22" fmla="*/ f15 1 f3"/>
                            <a:gd name="f23" fmla="*/ 10800 f12 1"/>
                            <a:gd name="f24" fmla="*/ 10800 f13 1"/>
                            <a:gd name="f25" fmla="*/ 21600 f13 1"/>
                            <a:gd name="f26" fmla="*/ f18 1 24"/>
                            <a:gd name="f27" fmla="*/ f16 1 2"/>
                            <a:gd name="f28" fmla="+- f16 0 10800"/>
                            <a:gd name="f29" fmla="*/ f8 1 f16"/>
                            <a:gd name="f30" fmla="+- f22 0 f2"/>
                            <a:gd name="f31" fmla="+- f26 1750 0"/>
                            <a:gd name="f32" fmla="+- 10800 f27 0"/>
                            <a:gd name="f33" fmla="+- 10800 0 f27"/>
                            <a:gd name="f34" fmla="?: f28 f29 21600"/>
                            <a:gd name="f35" fmla="+- 21600 0 f27"/>
                            <a:gd name="f36" fmla="+- 21600 0 f29"/>
                            <a:gd name="f37" fmla="*/ f27 f12 1"/>
                            <a:gd name="f38" fmla="+- 21600 0 f31"/>
                            <a:gd name="f39" fmla="?: f28 f36 0"/>
                            <a:gd name="f40" fmla="*/ f31 f12 1"/>
                            <a:gd name="f41" fmla="*/ f31 f13 1"/>
                            <a:gd name="f42" fmla="*/ f32 f12 1"/>
                            <a:gd name="f43" fmla="*/ f35 f12 1"/>
                            <a:gd name="f44" fmla="*/ f33 f12 1"/>
                            <a:gd name="f45" fmla="*/ f34 f13 1"/>
                            <a:gd name="f46" fmla="*/ f38 f12 1"/>
                            <a:gd name="f47" fmla="*/ f38 f13 1"/>
                            <a:gd name="f48" fmla="*/ f39 f13 1"/>
                          </a:gdLst>
                          <a:ahLst>
                            <a:ahXY gdRefX="f0" minX="f6" maxX="f7">
                              <a:pos x="f19" y="f20"/>
                            </a:ahXY>
                          </a:ahLst>
                          <a:cxnLst>
                            <a:cxn ang="3cd4">
                              <a:pos x="hc" y="t"/>
                            </a:cxn>
                            <a:cxn ang="0">
                              <a:pos x="r" y="vc"/>
                            </a:cxn>
                            <a:cxn ang="cd4">
                              <a:pos x="hc" y="b"/>
                            </a:cxn>
                            <a:cxn ang="cd2">
                              <a:pos x="l" y="vc"/>
                            </a:cxn>
                            <a:cxn ang="f30">
                              <a:pos x="f42" y="f21"/>
                            </a:cxn>
                            <a:cxn ang="f30">
                              <a:pos x="f23" y="f48"/>
                            </a:cxn>
                            <a:cxn ang="f30">
                              <a:pos x="f43" y="f24"/>
                            </a:cxn>
                            <a:cxn ang="f30">
                              <a:pos x="f44" y="f25"/>
                            </a:cxn>
                            <a:cxn ang="f30">
                              <a:pos x="f23" y="f45"/>
                            </a:cxn>
                            <a:cxn ang="f30">
                              <a:pos x="f37" y="f24"/>
                            </a:cxn>
                          </a:cxnLst>
                          <a:rect l="f40" t="f41" r="f46" b="f47"/>
                          <a:pathLst>
                            <a:path w="21600" h="21600">
                              <a:moveTo>
                                <a:pt x="f16" y="f6"/>
                              </a:moveTo>
                              <a:lnTo>
                                <a:pt x="f7" y="f6"/>
                              </a:lnTo>
                              <a:lnTo>
                                <a:pt x="f17" y="f7"/>
                              </a:lnTo>
                              <a:lnTo>
                                <a:pt x="f6" y="f7"/>
                              </a:lnTo>
                              <a:close/>
                            </a:path>
                          </a:pathLst>
                        </a:custGeom>
                        <a:gradFill>
                          <a:gsLst>
                            <a:gs pos="0">
                              <a:srgbClr val="00FFFF"/>
                            </a:gs>
                            <a:gs pos="100000">
                              <a:srgbClr val="3366FF"/>
                            </a:gs>
                          </a:gsLst>
                          <a:lin ang="5400000"/>
                        </a:gradFill>
                        <a:ln>
                          <a:noFill/>
                          <a:prstDash val="solid"/>
                        </a:ln>
                      </wps:spPr>
                      <wps:txbx>
                        <w:txbxContent>
                          <w:p w14:paraId="3726B337" w14:textId="77777777" w:rsidR="006F5E70" w:rsidRPr="00F563FC" w:rsidRDefault="006F5E70" w:rsidP="006F5E70"/>
                        </w:txbxContent>
                      </wps:txbx>
                      <wps:bodyPr wrap="none" lIns="158760" tIns="82440" rIns="158760" bIns="82440" anchor="ctr" anchorCtr="0" compatLnSpc="0">
                        <a:noAutofit/>
                      </wps:bodyPr>
                    </wps:wsp>
                    <wps:wsp>
                      <wps:cNvPr id="3" name="Figura a mano libera 3"/>
                      <wps:cNvSpPr/>
                      <wps:spPr>
                        <a:xfrm>
                          <a:off x="119521" y="0"/>
                          <a:ext cx="1034627" cy="494541"/>
                        </a:xfrm>
                        <a:custGeom>
                          <a:avLst>
                            <a:gd name="f0" fmla="val 10800"/>
                          </a:avLst>
                          <a:gdLst>
                            <a:gd name="f1" fmla="val 10800000"/>
                            <a:gd name="f2" fmla="val 5400000"/>
                            <a:gd name="f3" fmla="val 180"/>
                            <a:gd name="f4" fmla="val w"/>
                            <a:gd name="f5" fmla="val h"/>
                            <a:gd name="f6" fmla="val 0"/>
                            <a:gd name="f7" fmla="val 21600"/>
                            <a:gd name="f8" fmla="val -2147483647"/>
                            <a:gd name="f9" fmla="val 2147483647"/>
                            <a:gd name="f10" fmla="+- 0 0 0"/>
                            <a:gd name="f11" fmla="*/ f4 1 21600"/>
                            <a:gd name="f12" fmla="*/ f5 1 21600"/>
                            <a:gd name="f13" fmla="pin 0 f0 21600"/>
                            <a:gd name="f14" fmla="*/ f10 f1 1"/>
                            <a:gd name="f15" fmla="val f13"/>
                            <a:gd name="f16" fmla="*/ f13 1 2"/>
                            <a:gd name="f17" fmla="*/ f13 f11 1"/>
                            <a:gd name="f18" fmla="*/ f6 f12 1"/>
                            <a:gd name="f19" fmla="*/ 18000 f12 1"/>
                            <a:gd name="f20" fmla="*/ 10800 f12 1"/>
                            <a:gd name="f21" fmla="*/ 0 f12 1"/>
                            <a:gd name="f22" fmla="*/ f14 1 f3"/>
                            <a:gd name="f23" fmla="*/ 0 f11 1"/>
                            <a:gd name="f24" fmla="*/ 21600 f12 1"/>
                            <a:gd name="f25" fmla="*/ 10800 f11 1"/>
                            <a:gd name="f26" fmla="*/ 21600 f11 1"/>
                            <a:gd name="f27" fmla="+- f16 10800 0"/>
                            <a:gd name="f28" fmla="+- 21600 0 f15"/>
                            <a:gd name="f29" fmla="*/ f16 f11 1"/>
                            <a:gd name="f30" fmla="*/ f15 f11 1"/>
                            <a:gd name="f31" fmla="+- f22 0 f2"/>
                            <a:gd name="f32" fmla="*/ f28 1 2"/>
                            <a:gd name="f33" fmla="*/ f27 f11 1"/>
                            <a:gd name="f34" fmla="+- 21600 0 f32"/>
                            <a:gd name="f35" fmla="*/ f34 f11 1"/>
                          </a:gdLst>
                          <a:ahLst>
                            <a:ahXY gdRefX="f0" minX="f6" maxX="f7">
                              <a:pos x="f17" y="f18"/>
                            </a:ahXY>
                          </a:ahLst>
                          <a:cxnLst>
                            <a:cxn ang="3cd4">
                              <a:pos x="hc" y="t"/>
                            </a:cxn>
                            <a:cxn ang="0">
                              <a:pos x="r" y="vc"/>
                            </a:cxn>
                            <a:cxn ang="cd4">
                              <a:pos x="hc" y="b"/>
                            </a:cxn>
                            <a:cxn ang="cd2">
                              <a:pos x="l" y="vc"/>
                            </a:cxn>
                            <a:cxn ang="f31">
                              <a:pos x="f30" y="f21"/>
                            </a:cxn>
                            <a:cxn ang="f31">
                              <a:pos x="f29" y="f20"/>
                            </a:cxn>
                            <a:cxn ang="f31">
                              <a:pos x="f23" y="f24"/>
                            </a:cxn>
                            <a:cxn ang="f31">
                              <a:pos x="f25" y="f24"/>
                            </a:cxn>
                            <a:cxn ang="f31">
                              <a:pos x="f26" y="f24"/>
                            </a:cxn>
                            <a:cxn ang="f31">
                              <a:pos x="f35" y="f20"/>
                            </a:cxn>
                          </a:cxnLst>
                          <a:rect l="f29" t="f20" r="f33" b="f19"/>
                          <a:pathLst>
                            <a:path w="21600" h="21600">
                              <a:moveTo>
                                <a:pt x="f15" y="f6"/>
                              </a:moveTo>
                              <a:lnTo>
                                <a:pt x="f7" y="f7"/>
                              </a:lnTo>
                              <a:lnTo>
                                <a:pt x="f6" y="f7"/>
                              </a:lnTo>
                              <a:close/>
                            </a:path>
                          </a:pathLst>
                        </a:custGeom>
                        <a:solidFill>
                          <a:srgbClr val="FFCC00"/>
                        </a:solidFill>
                        <a:ln>
                          <a:noFill/>
                          <a:prstDash val="solid"/>
                        </a:ln>
                      </wps:spPr>
                      <wps:txbx>
                        <w:txbxContent>
                          <w:p w14:paraId="7EF75966" w14:textId="77777777" w:rsidR="006F5E70" w:rsidRPr="00F563FC" w:rsidRDefault="006F5E70" w:rsidP="006F5E70"/>
                        </w:txbxContent>
                      </wps:txbx>
                      <wps:bodyPr wrap="none" lIns="158760" tIns="82440" rIns="158760" bIns="82440" anchor="ctr" anchorCtr="0" compatLnSpc="0">
                        <a:noAutofit/>
                      </wps:bodyPr>
                    </wps:wsp>
                    <wps:wsp>
                      <wps:cNvPr id="4" name="Figura a mano libera 4"/>
                      <wps:cNvSpPr/>
                      <wps:spPr>
                        <a:xfrm>
                          <a:off x="208290" y="80602"/>
                          <a:ext cx="1034625" cy="494541"/>
                        </a:xfrm>
                        <a:custGeom>
                          <a:avLst>
                            <a:gd name="f0" fmla="val 10800"/>
                          </a:avLst>
                          <a:gdLst>
                            <a:gd name="f1" fmla="val 10800000"/>
                            <a:gd name="f2" fmla="val 5400000"/>
                            <a:gd name="f3" fmla="val 180"/>
                            <a:gd name="f4" fmla="val w"/>
                            <a:gd name="f5" fmla="val h"/>
                            <a:gd name="f6" fmla="val 0"/>
                            <a:gd name="f7" fmla="val 21600"/>
                            <a:gd name="f8" fmla="val -2147483647"/>
                            <a:gd name="f9" fmla="val 2147483647"/>
                            <a:gd name="f10" fmla="+- 0 0 0"/>
                            <a:gd name="f11" fmla="*/ f4 1 21600"/>
                            <a:gd name="f12" fmla="*/ f5 1 21600"/>
                            <a:gd name="f13" fmla="pin 0 f0 21600"/>
                            <a:gd name="f14" fmla="*/ f10 f1 1"/>
                            <a:gd name="f15" fmla="val f13"/>
                            <a:gd name="f16" fmla="*/ f13 1 2"/>
                            <a:gd name="f17" fmla="*/ f13 f11 1"/>
                            <a:gd name="f18" fmla="*/ f6 f12 1"/>
                            <a:gd name="f19" fmla="*/ 18000 f12 1"/>
                            <a:gd name="f20" fmla="*/ 10800 f12 1"/>
                            <a:gd name="f21" fmla="*/ 0 f12 1"/>
                            <a:gd name="f22" fmla="*/ f14 1 f3"/>
                            <a:gd name="f23" fmla="*/ 0 f11 1"/>
                            <a:gd name="f24" fmla="*/ 21600 f12 1"/>
                            <a:gd name="f25" fmla="*/ 10800 f11 1"/>
                            <a:gd name="f26" fmla="*/ 21600 f11 1"/>
                            <a:gd name="f27" fmla="+- f16 10800 0"/>
                            <a:gd name="f28" fmla="+- 21600 0 f15"/>
                            <a:gd name="f29" fmla="*/ f16 f11 1"/>
                            <a:gd name="f30" fmla="*/ f15 f11 1"/>
                            <a:gd name="f31" fmla="+- f22 0 f2"/>
                            <a:gd name="f32" fmla="*/ f28 1 2"/>
                            <a:gd name="f33" fmla="*/ f27 f11 1"/>
                            <a:gd name="f34" fmla="+- 21600 0 f32"/>
                            <a:gd name="f35" fmla="*/ f34 f11 1"/>
                          </a:gdLst>
                          <a:ahLst>
                            <a:ahXY gdRefX="f0" minX="f6" maxX="f7">
                              <a:pos x="f17" y="f18"/>
                            </a:ahXY>
                          </a:ahLst>
                          <a:cxnLst>
                            <a:cxn ang="3cd4">
                              <a:pos x="hc" y="t"/>
                            </a:cxn>
                            <a:cxn ang="0">
                              <a:pos x="r" y="vc"/>
                            </a:cxn>
                            <a:cxn ang="cd4">
                              <a:pos x="hc" y="b"/>
                            </a:cxn>
                            <a:cxn ang="cd2">
                              <a:pos x="l" y="vc"/>
                            </a:cxn>
                            <a:cxn ang="f31">
                              <a:pos x="f30" y="f21"/>
                            </a:cxn>
                            <a:cxn ang="f31">
                              <a:pos x="f29" y="f20"/>
                            </a:cxn>
                            <a:cxn ang="f31">
                              <a:pos x="f23" y="f24"/>
                            </a:cxn>
                            <a:cxn ang="f31">
                              <a:pos x="f25" y="f24"/>
                            </a:cxn>
                            <a:cxn ang="f31">
                              <a:pos x="f26" y="f24"/>
                            </a:cxn>
                            <a:cxn ang="f31">
                              <a:pos x="f35" y="f20"/>
                            </a:cxn>
                          </a:cxnLst>
                          <a:rect l="f29" t="f20" r="f33" b="f19"/>
                          <a:pathLst>
                            <a:path w="21600" h="21600">
                              <a:moveTo>
                                <a:pt x="f15" y="f6"/>
                              </a:moveTo>
                              <a:lnTo>
                                <a:pt x="f7" y="f7"/>
                              </a:lnTo>
                              <a:lnTo>
                                <a:pt x="f6" y="f7"/>
                              </a:lnTo>
                              <a:close/>
                            </a:path>
                          </a:pathLst>
                        </a:custGeom>
                        <a:solidFill>
                          <a:srgbClr val="669900"/>
                        </a:solidFill>
                        <a:ln>
                          <a:noFill/>
                          <a:prstDash val="solid"/>
                        </a:ln>
                      </wps:spPr>
                      <wps:txbx>
                        <w:txbxContent>
                          <w:p w14:paraId="5A2306E6" w14:textId="77777777" w:rsidR="006F5E70" w:rsidRPr="00F563FC" w:rsidRDefault="006F5E70" w:rsidP="006F5E70"/>
                        </w:txbxContent>
                      </wps:txbx>
                      <wps:bodyPr wrap="none" lIns="158760" tIns="82440" rIns="158760" bIns="82440" anchor="ctr" anchorCtr="0" compatLnSpc="0">
                        <a:noAutofit/>
                      </wps:bodyPr>
                    </wps:wsp>
                    <wps:wsp>
                      <wps:cNvPr id="5" name="Figura a mano libera 5"/>
                      <wps:cNvSpPr/>
                      <wps:spPr>
                        <a:xfrm>
                          <a:off x="297177" y="175147"/>
                          <a:ext cx="1034625" cy="494538"/>
                        </a:xfrm>
                        <a:custGeom>
                          <a:avLst>
                            <a:gd name="f0" fmla="val 10800"/>
                          </a:avLst>
                          <a:gdLst>
                            <a:gd name="f1" fmla="val 10800000"/>
                            <a:gd name="f2" fmla="val 5400000"/>
                            <a:gd name="f3" fmla="val 180"/>
                            <a:gd name="f4" fmla="val w"/>
                            <a:gd name="f5" fmla="val h"/>
                            <a:gd name="f6" fmla="val 0"/>
                            <a:gd name="f7" fmla="val 21600"/>
                            <a:gd name="f8" fmla="val -2147483647"/>
                            <a:gd name="f9" fmla="val 2147483647"/>
                            <a:gd name="f10" fmla="+- 0 0 0"/>
                            <a:gd name="f11" fmla="*/ f4 1 21600"/>
                            <a:gd name="f12" fmla="*/ f5 1 21600"/>
                            <a:gd name="f13" fmla="pin 0 f0 21600"/>
                            <a:gd name="f14" fmla="*/ f10 f1 1"/>
                            <a:gd name="f15" fmla="val f13"/>
                            <a:gd name="f16" fmla="*/ f13 1 2"/>
                            <a:gd name="f17" fmla="*/ f13 f11 1"/>
                            <a:gd name="f18" fmla="*/ f6 f12 1"/>
                            <a:gd name="f19" fmla="*/ 18000 f12 1"/>
                            <a:gd name="f20" fmla="*/ 10800 f12 1"/>
                            <a:gd name="f21" fmla="*/ 0 f12 1"/>
                            <a:gd name="f22" fmla="*/ f14 1 f3"/>
                            <a:gd name="f23" fmla="*/ 0 f11 1"/>
                            <a:gd name="f24" fmla="*/ 21600 f12 1"/>
                            <a:gd name="f25" fmla="*/ 10800 f11 1"/>
                            <a:gd name="f26" fmla="*/ 21600 f11 1"/>
                            <a:gd name="f27" fmla="+- f16 10800 0"/>
                            <a:gd name="f28" fmla="+- 21600 0 f15"/>
                            <a:gd name="f29" fmla="*/ f16 f11 1"/>
                            <a:gd name="f30" fmla="*/ f15 f11 1"/>
                            <a:gd name="f31" fmla="+- f22 0 f2"/>
                            <a:gd name="f32" fmla="*/ f28 1 2"/>
                            <a:gd name="f33" fmla="*/ f27 f11 1"/>
                            <a:gd name="f34" fmla="+- 21600 0 f32"/>
                            <a:gd name="f35" fmla="*/ f34 f11 1"/>
                          </a:gdLst>
                          <a:ahLst>
                            <a:ahXY gdRefX="f0" minX="f6" maxX="f7">
                              <a:pos x="f17" y="f18"/>
                            </a:ahXY>
                          </a:ahLst>
                          <a:cxnLst>
                            <a:cxn ang="3cd4">
                              <a:pos x="hc" y="t"/>
                            </a:cxn>
                            <a:cxn ang="0">
                              <a:pos x="r" y="vc"/>
                            </a:cxn>
                            <a:cxn ang="cd4">
                              <a:pos x="hc" y="b"/>
                            </a:cxn>
                            <a:cxn ang="cd2">
                              <a:pos x="l" y="vc"/>
                            </a:cxn>
                            <a:cxn ang="f31">
                              <a:pos x="f30" y="f21"/>
                            </a:cxn>
                            <a:cxn ang="f31">
                              <a:pos x="f29" y="f20"/>
                            </a:cxn>
                            <a:cxn ang="f31">
                              <a:pos x="f23" y="f24"/>
                            </a:cxn>
                            <a:cxn ang="f31">
                              <a:pos x="f25" y="f24"/>
                            </a:cxn>
                            <a:cxn ang="f31">
                              <a:pos x="f26" y="f24"/>
                            </a:cxn>
                            <a:cxn ang="f31">
                              <a:pos x="f35" y="f20"/>
                            </a:cxn>
                          </a:cxnLst>
                          <a:rect l="f29" t="f20" r="f33" b="f19"/>
                          <a:pathLst>
                            <a:path w="21600" h="21600">
                              <a:moveTo>
                                <a:pt x="f15" y="f6"/>
                              </a:moveTo>
                              <a:lnTo>
                                <a:pt x="f7" y="f7"/>
                              </a:lnTo>
                              <a:lnTo>
                                <a:pt x="f6" y="f7"/>
                              </a:lnTo>
                              <a:close/>
                            </a:path>
                          </a:pathLst>
                        </a:custGeom>
                        <a:solidFill>
                          <a:srgbClr val="FF6600"/>
                        </a:solidFill>
                        <a:ln>
                          <a:noFill/>
                          <a:prstDash val="solid"/>
                        </a:ln>
                      </wps:spPr>
                      <wps:txbx>
                        <w:txbxContent>
                          <w:p w14:paraId="1E2E811F" w14:textId="77777777" w:rsidR="006F5E70" w:rsidRPr="00F563FC" w:rsidRDefault="006F5E70" w:rsidP="006F5E70"/>
                        </w:txbxContent>
                      </wps:txbx>
                      <wps:bodyPr wrap="none" lIns="158760" tIns="82440" rIns="158760" bIns="82440" anchor="ctr" anchorCtr="0" compatLnSpc="0">
                        <a:noAutofit/>
                      </wps:bodyPr>
                    </wps:wsp>
                  </wpg:wgp>
                </a:graphicData>
              </a:graphic>
              <wp14:sizeRelH relativeFrom="page">
                <wp14:pctWidth>0</wp14:pctWidth>
              </wp14:sizeRelH>
              <wp14:sizeRelV relativeFrom="page">
                <wp14:pctHeight>0</wp14:pctHeight>
              </wp14:sizeRelV>
            </wp:anchor>
          </w:drawing>
        </mc:Choice>
        <mc:Fallback>
          <w:pict>
            <v:group w14:anchorId="54AACA7B" id="Gruppo 6" o:spid="_x0000_s1026" style="position:absolute;margin-left:445.2pt;margin-top:11.35pt;width:77.2pt;height:54pt;z-index:-251656704" coordsize="13318,6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">
              <v:shape id="Figura a mano libera 2" o:spid="_x0000_s1027" style="position:absolute;top:2698;width:8695;height:3006;flip:x;visibility:visible;mso-wrap-style:non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" adj="-11796480,,5400" path="m6300,l21600,,15300,21600,,21600,6300,xe" fillcolor="aqua" stroked="f">
                <v:fill color2="#36f" focus="100%" type="gradient">
                  <o:fill v:ext="view" type="gradientUnscaled"/>
                </v:fill>
                <v:stroke joinstyle="miter"/>
                <v:formulas/>
                <v:path arrowok="t" o:connecttype="custom" o:connectlocs="434784,0;869568,150288;434784,300575;0,150288;561596,0;434784,0;742756,150287;307972,300575;434784,300575;126812,150287" o:connectangles="270,0,90,180,270,270,270,270,270,270" textboxrect="4375,4375,17225,17225"/>
                <v:textbox inset="4.41mm,2.29mm,4.41mm,2.29mm">
                  <w:txbxContent>
                    <w:p w14:paraId="3726B337" w14:textId="77777777" w:rsidR="006F5E70" w:rsidRPr="00F563FC" w:rsidRDefault="006F5E70" w:rsidP="006F5E70"/>
                  </w:txbxContent>
                </v:textbox>
              </v:shape>
              <v:shape id="Figura a mano libera 3" o:spid="_x0000_s1028" style="position:absolute;left:1195;width:10346;height:4945;visibility:visible;mso-wrap-style:non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" adj="-11796480,,5400" path="m10800,l21600,21600,,21600,10800,xe" fillcolor="#fc0" stroked="f">
                <v:stroke joinstyle="miter"/>
                <v:formulas/>
                <v:path arrowok="t" o:connecttype="custom" o:connectlocs="517314,0;1034627,247271;517314,494541;0,247271;517313,0;258657,247271;0,494541;517313,494541;1034627,494541;775970,247271" o:connectangles="270,0,90,180,270,270,270,270,270,270" textboxrect="5400,10800,16200,18000"/>
                <v:textbox inset="4.41mm,2.29mm,4.41mm,2.29mm">
                  <w:txbxContent>
                    <w:p w14:paraId="7EF75966" w14:textId="77777777" w:rsidR="006F5E70" w:rsidRPr="00F563FC" w:rsidRDefault="006F5E70" w:rsidP="006F5E70"/>
                  </w:txbxContent>
                </v:textbox>
              </v:shape>
              <v:shape id="Figura a mano libera 4" o:spid="_x0000_s1029" style="position:absolute;left:2082;top:806;width:10347;height:4945;visibility:visible;mso-wrap-style:non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" adj="-11796480,,5400" path="m10800,l21600,21600,,21600,10800,xe" fillcolor="#690" stroked="f">
                <v:stroke joinstyle="miter"/>
                <v:formulas/>
                <v:path arrowok="t" o:connecttype="custom" o:connectlocs="517313,0;1034625,247271;517313,494541;0,247271;517312,0;258656,247271;0,494541;517312,494541;1034625,494541;775969,247271" o:connectangles="270,0,90,180,270,270,270,270,270,270" textboxrect="5400,10800,16200,18000"/>
                <v:textbox inset="4.41mm,2.29mm,4.41mm,2.29mm">
                  <w:txbxContent>
                    <w:p w14:paraId="5A2306E6" w14:textId="77777777" w:rsidR="006F5E70" w:rsidRPr="00F563FC" w:rsidRDefault="006F5E70" w:rsidP="006F5E70"/>
                  </w:txbxContent>
                </v:textbox>
              </v:shape>
              <v:shape id="Figura a mano libera 5" o:spid="_x0000_s1030" style="position:absolute;left:2971;top:1751;width:10347;height:4945;visibility:visible;mso-wrap-style:none;v-text-anchor:midd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" adj="-11796480,,5400" path="m10800,l21600,21600,,21600,10800,xe" fillcolor="#f60" stroked="f">
                <v:stroke joinstyle="miter"/>
                <v:formulas/>
                <v:path arrowok="t" o:connecttype="custom" o:connectlocs="517313,0;1034625,247269;517313,494538;0,247269;517312,0;258656,247269;0,494538;517312,494538;1034625,494538;775969,247269" o:connectangles="270,0,90,180,270,270,270,270,270,270" textboxrect="5400,10800,16200,18000"/>
                <v:textbox inset="4.41mm,2.29mm,4.41mm,2.29mm">
                  <w:txbxContent>
                    <w:p w14:paraId="1E2E811F" w14:textId="77777777" w:rsidR="006F5E70" w:rsidRPr="00F563FC" w:rsidRDefault="006F5E70" w:rsidP="006F5E70"/>
                  </w:txbxContent>
                </v:textbox>
              </v:shape>
            </v:group>
          </w:pict>
        </mc:Fallback>
      </mc:AlternateContent>
    </w:r>
    <w:r w:rsidRPr="00F563FC">
      <w:rPr>
        <w:noProof/>
        <w:sz w:val="22"/>
      </w:rPr>
      <w:drawing>
        <wp:inline distT="0" distB="0" distL="0" distR="0" wp14:anchorId="774421CF" wp14:editId="0BD1E9AE">
          <wp:extent cx="638175" cy="933450"/>
          <wp:effectExtent l="0" t="0" r="9525" b="0"/>
          <wp:docPr id="291200133" name="Immagine 291200133" descr="Stemma comu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comunal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175" cy="933450"/>
                  </a:xfrm>
                  <a:prstGeom prst="rect">
                    <a:avLst/>
                  </a:prstGeom>
                  <a:noFill/>
                  <a:ln>
                    <a:noFill/>
                  </a:ln>
                </pic:spPr>
              </pic:pic>
            </a:graphicData>
          </a:graphic>
        </wp:inline>
      </w:drawing>
    </w:r>
    <w:r w:rsidRPr="00F563FC">
      <w:rPr>
        <w:rFonts w:ascii="Gatineau, 'Century Gothic'" w:hAnsi="Gatineau, 'Century Gothic'" w:cs="Gatineau, 'Century Gothic'"/>
        <w:b/>
        <w:sz w:val="20"/>
      </w:rPr>
      <w:t xml:space="preserve">Comune di Bolano                                                                                                                                                      ATS 17 </w:t>
    </w:r>
  </w:p>
  <w:p w14:paraId="697DDA12" w14:textId="3648170D" w:rsidR="00B66139" w:rsidRPr="00F563FC" w:rsidRDefault="006F5E70" w:rsidP="006F5E70">
    <w:pPr>
      <w:pStyle w:val="Corpotesto"/>
      <w:spacing w:line="14" w:lineRule="auto"/>
      <w:ind w:left="0"/>
      <w:jc w:val="right"/>
      <w:rPr>
        <w:sz w:val="20"/>
      </w:rPr>
    </w:pPr>
    <w:r w:rsidRPr="00F563FC">
      <w:rPr>
        <w:sz w:val="20"/>
      </w:rPr>
      <w:t>ccc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ADDC" w14:textId="77777777" w:rsidR="00D7486C" w:rsidRDefault="00D7486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CF898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E78F1"/>
    <w:multiLevelType w:val="hybridMultilevel"/>
    <w:tmpl w:val="2C5C34D0"/>
    <w:lvl w:ilvl="0" w:tplc="77348A9A">
      <w:numFmt w:val="bullet"/>
      <w:lvlText w:val="•"/>
      <w:lvlJc w:val="left"/>
      <w:pPr>
        <w:ind w:left="314" w:hanging="207"/>
      </w:pPr>
      <w:rPr>
        <w:rFonts w:ascii="Times New Roman" w:eastAsia="Times New Roman" w:hAnsi="Times New Roman" w:cs="Times New Roman" w:hint="default"/>
        <w:b w:val="0"/>
        <w:bCs w:val="0"/>
        <w:i w:val="0"/>
        <w:iCs w:val="0"/>
        <w:spacing w:val="0"/>
        <w:w w:val="100"/>
        <w:sz w:val="24"/>
        <w:szCs w:val="24"/>
        <w:lang w:val="it-IT" w:eastAsia="en-US" w:bidi="ar-SA"/>
      </w:rPr>
    </w:lvl>
    <w:lvl w:ilvl="1" w:tplc="C6CE7E2A">
      <w:numFmt w:val="bullet"/>
      <w:lvlText w:val="•"/>
      <w:lvlJc w:val="left"/>
      <w:pPr>
        <w:ind w:left="811" w:hanging="207"/>
      </w:pPr>
      <w:rPr>
        <w:rFonts w:hint="default"/>
        <w:lang w:val="it-IT" w:eastAsia="en-US" w:bidi="ar-SA"/>
      </w:rPr>
    </w:lvl>
    <w:lvl w:ilvl="2" w:tplc="73B6A26A">
      <w:numFmt w:val="bullet"/>
      <w:lvlText w:val="•"/>
      <w:lvlJc w:val="left"/>
      <w:pPr>
        <w:ind w:left="1303" w:hanging="207"/>
      </w:pPr>
      <w:rPr>
        <w:rFonts w:hint="default"/>
        <w:lang w:val="it-IT" w:eastAsia="en-US" w:bidi="ar-SA"/>
      </w:rPr>
    </w:lvl>
    <w:lvl w:ilvl="3" w:tplc="5BC863A8">
      <w:numFmt w:val="bullet"/>
      <w:lvlText w:val="•"/>
      <w:lvlJc w:val="left"/>
      <w:pPr>
        <w:ind w:left="1794" w:hanging="207"/>
      </w:pPr>
      <w:rPr>
        <w:rFonts w:hint="default"/>
        <w:lang w:val="it-IT" w:eastAsia="en-US" w:bidi="ar-SA"/>
      </w:rPr>
    </w:lvl>
    <w:lvl w:ilvl="4" w:tplc="8346A186">
      <w:numFmt w:val="bullet"/>
      <w:lvlText w:val="•"/>
      <w:lvlJc w:val="left"/>
      <w:pPr>
        <w:ind w:left="2286" w:hanging="207"/>
      </w:pPr>
      <w:rPr>
        <w:rFonts w:hint="default"/>
        <w:lang w:val="it-IT" w:eastAsia="en-US" w:bidi="ar-SA"/>
      </w:rPr>
    </w:lvl>
    <w:lvl w:ilvl="5" w:tplc="3636458A">
      <w:numFmt w:val="bullet"/>
      <w:lvlText w:val="•"/>
      <w:lvlJc w:val="left"/>
      <w:pPr>
        <w:ind w:left="2777" w:hanging="207"/>
      </w:pPr>
      <w:rPr>
        <w:rFonts w:hint="default"/>
        <w:lang w:val="it-IT" w:eastAsia="en-US" w:bidi="ar-SA"/>
      </w:rPr>
    </w:lvl>
    <w:lvl w:ilvl="6" w:tplc="0A3845DA">
      <w:numFmt w:val="bullet"/>
      <w:lvlText w:val="•"/>
      <w:lvlJc w:val="left"/>
      <w:pPr>
        <w:ind w:left="3269" w:hanging="207"/>
      </w:pPr>
      <w:rPr>
        <w:rFonts w:hint="default"/>
        <w:lang w:val="it-IT" w:eastAsia="en-US" w:bidi="ar-SA"/>
      </w:rPr>
    </w:lvl>
    <w:lvl w:ilvl="7" w:tplc="2C0C3556">
      <w:numFmt w:val="bullet"/>
      <w:lvlText w:val="•"/>
      <w:lvlJc w:val="left"/>
      <w:pPr>
        <w:ind w:left="3760" w:hanging="207"/>
      </w:pPr>
      <w:rPr>
        <w:rFonts w:hint="default"/>
        <w:lang w:val="it-IT" w:eastAsia="en-US" w:bidi="ar-SA"/>
      </w:rPr>
    </w:lvl>
    <w:lvl w:ilvl="8" w:tplc="A2EA617C">
      <w:numFmt w:val="bullet"/>
      <w:lvlText w:val="•"/>
      <w:lvlJc w:val="left"/>
      <w:pPr>
        <w:ind w:left="4252" w:hanging="207"/>
      </w:pPr>
      <w:rPr>
        <w:rFonts w:hint="default"/>
        <w:lang w:val="it-IT" w:eastAsia="en-US" w:bidi="ar-SA"/>
      </w:rPr>
    </w:lvl>
  </w:abstractNum>
  <w:abstractNum w:abstractNumId="2" w15:restartNumberingAfterBreak="0">
    <w:nsid w:val="09FC2A13"/>
    <w:multiLevelType w:val="hybridMultilevel"/>
    <w:tmpl w:val="9594B7C4"/>
    <w:lvl w:ilvl="0" w:tplc="5E02EC5C">
      <w:numFmt w:val="bullet"/>
      <w:lvlText w:val=""/>
      <w:lvlJc w:val="left"/>
      <w:pPr>
        <w:ind w:left="708" w:hanging="361"/>
      </w:pPr>
      <w:rPr>
        <w:rFonts w:ascii="Wingdings" w:eastAsia="Wingdings" w:hAnsi="Wingdings" w:cs="Wingdings" w:hint="default"/>
        <w:b w:val="0"/>
        <w:bCs w:val="0"/>
        <w:i w:val="0"/>
        <w:iCs w:val="0"/>
        <w:spacing w:val="0"/>
        <w:w w:val="100"/>
        <w:sz w:val="24"/>
        <w:szCs w:val="24"/>
        <w:lang w:val="it-IT" w:eastAsia="en-US" w:bidi="ar-SA"/>
      </w:rPr>
    </w:lvl>
    <w:lvl w:ilvl="1" w:tplc="22A69032">
      <w:numFmt w:val="bullet"/>
      <w:lvlText w:val="•"/>
      <w:lvlJc w:val="left"/>
      <w:pPr>
        <w:ind w:left="1145" w:hanging="360"/>
      </w:pPr>
      <w:rPr>
        <w:rFonts w:ascii="Times New Roman" w:eastAsia="Times New Roman" w:hAnsi="Times New Roman" w:cs="Times New Roman" w:hint="default"/>
        <w:spacing w:val="0"/>
        <w:w w:val="100"/>
        <w:lang w:val="it-IT" w:eastAsia="en-US" w:bidi="ar-SA"/>
      </w:rPr>
    </w:lvl>
    <w:lvl w:ilvl="2" w:tplc="781674CE">
      <w:numFmt w:val="bullet"/>
      <w:lvlText w:val="-"/>
      <w:lvlJc w:val="left"/>
      <w:pPr>
        <w:ind w:left="1865" w:hanging="360"/>
      </w:pPr>
      <w:rPr>
        <w:rFonts w:ascii="Calibri" w:eastAsia="Calibri" w:hAnsi="Calibri" w:cs="Calibri" w:hint="default"/>
        <w:spacing w:val="0"/>
        <w:w w:val="100"/>
        <w:lang w:val="it-IT" w:eastAsia="en-US" w:bidi="ar-SA"/>
      </w:rPr>
    </w:lvl>
    <w:lvl w:ilvl="3" w:tplc="64687486">
      <w:numFmt w:val="bullet"/>
      <w:lvlText w:val="•"/>
      <w:lvlJc w:val="left"/>
      <w:pPr>
        <w:ind w:left="2956" w:hanging="360"/>
      </w:pPr>
      <w:rPr>
        <w:rFonts w:hint="default"/>
        <w:lang w:val="it-IT" w:eastAsia="en-US" w:bidi="ar-SA"/>
      </w:rPr>
    </w:lvl>
    <w:lvl w:ilvl="4" w:tplc="B380D5BE">
      <w:numFmt w:val="bullet"/>
      <w:lvlText w:val="•"/>
      <w:lvlJc w:val="left"/>
      <w:pPr>
        <w:ind w:left="4053" w:hanging="360"/>
      </w:pPr>
      <w:rPr>
        <w:rFonts w:hint="default"/>
        <w:lang w:val="it-IT" w:eastAsia="en-US" w:bidi="ar-SA"/>
      </w:rPr>
    </w:lvl>
    <w:lvl w:ilvl="5" w:tplc="96048570">
      <w:numFmt w:val="bullet"/>
      <w:lvlText w:val="•"/>
      <w:lvlJc w:val="left"/>
      <w:pPr>
        <w:ind w:left="5149" w:hanging="360"/>
      </w:pPr>
      <w:rPr>
        <w:rFonts w:hint="default"/>
        <w:lang w:val="it-IT" w:eastAsia="en-US" w:bidi="ar-SA"/>
      </w:rPr>
    </w:lvl>
    <w:lvl w:ilvl="6" w:tplc="B928C588">
      <w:numFmt w:val="bullet"/>
      <w:lvlText w:val="•"/>
      <w:lvlJc w:val="left"/>
      <w:pPr>
        <w:ind w:left="6246" w:hanging="360"/>
      </w:pPr>
      <w:rPr>
        <w:rFonts w:hint="default"/>
        <w:lang w:val="it-IT" w:eastAsia="en-US" w:bidi="ar-SA"/>
      </w:rPr>
    </w:lvl>
    <w:lvl w:ilvl="7" w:tplc="A8BE3180">
      <w:numFmt w:val="bullet"/>
      <w:lvlText w:val="•"/>
      <w:lvlJc w:val="left"/>
      <w:pPr>
        <w:ind w:left="7342" w:hanging="360"/>
      </w:pPr>
      <w:rPr>
        <w:rFonts w:hint="default"/>
        <w:lang w:val="it-IT" w:eastAsia="en-US" w:bidi="ar-SA"/>
      </w:rPr>
    </w:lvl>
    <w:lvl w:ilvl="8" w:tplc="6AF82200">
      <w:numFmt w:val="bullet"/>
      <w:lvlText w:val="•"/>
      <w:lvlJc w:val="left"/>
      <w:pPr>
        <w:ind w:left="8439" w:hanging="360"/>
      </w:pPr>
      <w:rPr>
        <w:rFonts w:hint="default"/>
        <w:lang w:val="it-IT" w:eastAsia="en-US" w:bidi="ar-SA"/>
      </w:rPr>
    </w:lvl>
  </w:abstractNum>
  <w:abstractNum w:abstractNumId="3" w15:restartNumberingAfterBreak="0">
    <w:nsid w:val="0BC41A93"/>
    <w:multiLevelType w:val="hybridMultilevel"/>
    <w:tmpl w:val="4A9A64CC"/>
    <w:lvl w:ilvl="0" w:tplc="5ED46308">
      <w:numFmt w:val="bullet"/>
      <w:lvlText w:val="▪"/>
      <w:lvlJc w:val="left"/>
      <w:pPr>
        <w:ind w:left="1133" w:hanging="144"/>
      </w:pPr>
      <w:rPr>
        <w:rFonts w:ascii="Times New Roman" w:eastAsia="Times New Roman" w:hAnsi="Times New Roman" w:cs="Times New Roman" w:hint="default"/>
        <w:b w:val="0"/>
        <w:bCs w:val="0"/>
        <w:i w:val="0"/>
        <w:iCs w:val="0"/>
        <w:spacing w:val="0"/>
        <w:w w:val="100"/>
        <w:sz w:val="24"/>
        <w:szCs w:val="24"/>
        <w:lang w:val="it-IT" w:eastAsia="en-US" w:bidi="ar-SA"/>
      </w:rPr>
    </w:lvl>
    <w:lvl w:ilvl="1" w:tplc="B1EEADDC">
      <w:numFmt w:val="bullet"/>
      <w:lvlText w:val="•"/>
      <w:lvlJc w:val="left"/>
      <w:pPr>
        <w:ind w:left="2089" w:hanging="144"/>
      </w:pPr>
      <w:rPr>
        <w:rFonts w:hint="default"/>
        <w:lang w:val="it-IT" w:eastAsia="en-US" w:bidi="ar-SA"/>
      </w:rPr>
    </w:lvl>
    <w:lvl w:ilvl="2" w:tplc="624C8B20">
      <w:numFmt w:val="bullet"/>
      <w:lvlText w:val="•"/>
      <w:lvlJc w:val="left"/>
      <w:pPr>
        <w:ind w:left="3038" w:hanging="144"/>
      </w:pPr>
      <w:rPr>
        <w:rFonts w:hint="default"/>
        <w:lang w:val="it-IT" w:eastAsia="en-US" w:bidi="ar-SA"/>
      </w:rPr>
    </w:lvl>
    <w:lvl w:ilvl="3" w:tplc="C166188A">
      <w:numFmt w:val="bullet"/>
      <w:lvlText w:val="•"/>
      <w:lvlJc w:val="left"/>
      <w:pPr>
        <w:ind w:left="3987" w:hanging="144"/>
      </w:pPr>
      <w:rPr>
        <w:rFonts w:hint="default"/>
        <w:lang w:val="it-IT" w:eastAsia="en-US" w:bidi="ar-SA"/>
      </w:rPr>
    </w:lvl>
    <w:lvl w:ilvl="4" w:tplc="D7BA8360">
      <w:numFmt w:val="bullet"/>
      <w:lvlText w:val="•"/>
      <w:lvlJc w:val="left"/>
      <w:pPr>
        <w:ind w:left="4936" w:hanging="144"/>
      </w:pPr>
      <w:rPr>
        <w:rFonts w:hint="default"/>
        <w:lang w:val="it-IT" w:eastAsia="en-US" w:bidi="ar-SA"/>
      </w:rPr>
    </w:lvl>
    <w:lvl w:ilvl="5" w:tplc="6D32980C">
      <w:numFmt w:val="bullet"/>
      <w:lvlText w:val="•"/>
      <w:lvlJc w:val="left"/>
      <w:pPr>
        <w:ind w:left="5886" w:hanging="144"/>
      </w:pPr>
      <w:rPr>
        <w:rFonts w:hint="default"/>
        <w:lang w:val="it-IT" w:eastAsia="en-US" w:bidi="ar-SA"/>
      </w:rPr>
    </w:lvl>
    <w:lvl w:ilvl="6" w:tplc="89923A94">
      <w:numFmt w:val="bullet"/>
      <w:lvlText w:val="•"/>
      <w:lvlJc w:val="left"/>
      <w:pPr>
        <w:ind w:left="6835" w:hanging="144"/>
      </w:pPr>
      <w:rPr>
        <w:rFonts w:hint="default"/>
        <w:lang w:val="it-IT" w:eastAsia="en-US" w:bidi="ar-SA"/>
      </w:rPr>
    </w:lvl>
    <w:lvl w:ilvl="7" w:tplc="B3FE8798">
      <w:numFmt w:val="bullet"/>
      <w:lvlText w:val="•"/>
      <w:lvlJc w:val="left"/>
      <w:pPr>
        <w:ind w:left="7784" w:hanging="144"/>
      </w:pPr>
      <w:rPr>
        <w:rFonts w:hint="default"/>
        <w:lang w:val="it-IT" w:eastAsia="en-US" w:bidi="ar-SA"/>
      </w:rPr>
    </w:lvl>
    <w:lvl w:ilvl="8" w:tplc="3D2298A4">
      <w:numFmt w:val="bullet"/>
      <w:lvlText w:val="•"/>
      <w:lvlJc w:val="left"/>
      <w:pPr>
        <w:ind w:left="8733" w:hanging="144"/>
      </w:pPr>
      <w:rPr>
        <w:rFonts w:hint="default"/>
        <w:lang w:val="it-IT" w:eastAsia="en-US" w:bidi="ar-SA"/>
      </w:rPr>
    </w:lvl>
  </w:abstractNum>
  <w:abstractNum w:abstractNumId="4" w15:restartNumberingAfterBreak="0">
    <w:nsid w:val="127F370C"/>
    <w:multiLevelType w:val="hybridMultilevel"/>
    <w:tmpl w:val="1D362A20"/>
    <w:lvl w:ilvl="0" w:tplc="830E3998">
      <w:numFmt w:val="bullet"/>
      <w:lvlText w:val="▪"/>
      <w:lvlJc w:val="left"/>
      <w:pPr>
        <w:ind w:left="785" w:hanging="147"/>
      </w:pPr>
      <w:rPr>
        <w:rFonts w:ascii="Times New Roman" w:eastAsia="Times New Roman" w:hAnsi="Times New Roman" w:cs="Times New Roman" w:hint="default"/>
        <w:b w:val="0"/>
        <w:bCs w:val="0"/>
        <w:i w:val="0"/>
        <w:iCs w:val="0"/>
        <w:spacing w:val="0"/>
        <w:w w:val="100"/>
        <w:sz w:val="24"/>
        <w:szCs w:val="24"/>
        <w:lang w:val="it-IT" w:eastAsia="en-US" w:bidi="ar-SA"/>
      </w:rPr>
    </w:lvl>
    <w:lvl w:ilvl="1" w:tplc="DDEE8BD0">
      <w:numFmt w:val="bullet"/>
      <w:lvlText w:val="•"/>
      <w:lvlJc w:val="left"/>
      <w:pPr>
        <w:ind w:left="1765" w:hanging="147"/>
      </w:pPr>
      <w:rPr>
        <w:rFonts w:hint="default"/>
        <w:lang w:val="it-IT" w:eastAsia="en-US" w:bidi="ar-SA"/>
      </w:rPr>
    </w:lvl>
    <w:lvl w:ilvl="2" w:tplc="4BD0FD8E">
      <w:numFmt w:val="bullet"/>
      <w:lvlText w:val="•"/>
      <w:lvlJc w:val="left"/>
      <w:pPr>
        <w:ind w:left="2750" w:hanging="147"/>
      </w:pPr>
      <w:rPr>
        <w:rFonts w:hint="default"/>
        <w:lang w:val="it-IT" w:eastAsia="en-US" w:bidi="ar-SA"/>
      </w:rPr>
    </w:lvl>
    <w:lvl w:ilvl="3" w:tplc="D98ECB16">
      <w:numFmt w:val="bullet"/>
      <w:lvlText w:val="•"/>
      <w:lvlJc w:val="left"/>
      <w:pPr>
        <w:ind w:left="3735" w:hanging="147"/>
      </w:pPr>
      <w:rPr>
        <w:rFonts w:hint="default"/>
        <w:lang w:val="it-IT" w:eastAsia="en-US" w:bidi="ar-SA"/>
      </w:rPr>
    </w:lvl>
    <w:lvl w:ilvl="4" w:tplc="A8509950">
      <w:numFmt w:val="bullet"/>
      <w:lvlText w:val="•"/>
      <w:lvlJc w:val="left"/>
      <w:pPr>
        <w:ind w:left="4720" w:hanging="147"/>
      </w:pPr>
      <w:rPr>
        <w:rFonts w:hint="default"/>
        <w:lang w:val="it-IT" w:eastAsia="en-US" w:bidi="ar-SA"/>
      </w:rPr>
    </w:lvl>
    <w:lvl w:ilvl="5" w:tplc="332A3740">
      <w:numFmt w:val="bullet"/>
      <w:lvlText w:val="•"/>
      <w:lvlJc w:val="left"/>
      <w:pPr>
        <w:ind w:left="5706" w:hanging="147"/>
      </w:pPr>
      <w:rPr>
        <w:rFonts w:hint="default"/>
        <w:lang w:val="it-IT" w:eastAsia="en-US" w:bidi="ar-SA"/>
      </w:rPr>
    </w:lvl>
    <w:lvl w:ilvl="6" w:tplc="07BAE4D0">
      <w:numFmt w:val="bullet"/>
      <w:lvlText w:val="•"/>
      <w:lvlJc w:val="left"/>
      <w:pPr>
        <w:ind w:left="6691" w:hanging="147"/>
      </w:pPr>
      <w:rPr>
        <w:rFonts w:hint="default"/>
        <w:lang w:val="it-IT" w:eastAsia="en-US" w:bidi="ar-SA"/>
      </w:rPr>
    </w:lvl>
    <w:lvl w:ilvl="7" w:tplc="86ACD394">
      <w:numFmt w:val="bullet"/>
      <w:lvlText w:val="•"/>
      <w:lvlJc w:val="left"/>
      <w:pPr>
        <w:ind w:left="7676" w:hanging="147"/>
      </w:pPr>
      <w:rPr>
        <w:rFonts w:hint="default"/>
        <w:lang w:val="it-IT" w:eastAsia="en-US" w:bidi="ar-SA"/>
      </w:rPr>
    </w:lvl>
    <w:lvl w:ilvl="8" w:tplc="4BBCBCB8">
      <w:numFmt w:val="bullet"/>
      <w:lvlText w:val="•"/>
      <w:lvlJc w:val="left"/>
      <w:pPr>
        <w:ind w:left="8661" w:hanging="147"/>
      </w:pPr>
      <w:rPr>
        <w:rFonts w:hint="default"/>
        <w:lang w:val="it-IT" w:eastAsia="en-US" w:bidi="ar-SA"/>
      </w:rPr>
    </w:lvl>
  </w:abstractNum>
  <w:abstractNum w:abstractNumId="5" w15:restartNumberingAfterBreak="0">
    <w:nsid w:val="156462F4"/>
    <w:multiLevelType w:val="hybridMultilevel"/>
    <w:tmpl w:val="FF9E0CC2"/>
    <w:lvl w:ilvl="0" w:tplc="DCE845A4">
      <w:numFmt w:val="bullet"/>
      <w:lvlText w:val="•"/>
      <w:lvlJc w:val="left"/>
      <w:pPr>
        <w:ind w:left="107" w:hanging="262"/>
      </w:pPr>
      <w:rPr>
        <w:rFonts w:ascii="Times New Roman" w:eastAsia="Times New Roman" w:hAnsi="Times New Roman" w:cs="Times New Roman" w:hint="default"/>
        <w:b w:val="0"/>
        <w:bCs w:val="0"/>
        <w:i w:val="0"/>
        <w:iCs w:val="0"/>
        <w:spacing w:val="0"/>
        <w:w w:val="100"/>
        <w:sz w:val="24"/>
        <w:szCs w:val="24"/>
        <w:lang w:val="it-IT" w:eastAsia="en-US" w:bidi="ar-SA"/>
      </w:rPr>
    </w:lvl>
    <w:lvl w:ilvl="1" w:tplc="2AC05AB8">
      <w:numFmt w:val="bullet"/>
      <w:lvlText w:val="•"/>
      <w:lvlJc w:val="left"/>
      <w:pPr>
        <w:ind w:left="613" w:hanging="262"/>
      </w:pPr>
      <w:rPr>
        <w:rFonts w:hint="default"/>
        <w:lang w:val="it-IT" w:eastAsia="en-US" w:bidi="ar-SA"/>
      </w:rPr>
    </w:lvl>
    <w:lvl w:ilvl="2" w:tplc="B3844B10">
      <w:numFmt w:val="bullet"/>
      <w:lvlText w:val="•"/>
      <w:lvlJc w:val="left"/>
      <w:pPr>
        <w:ind w:left="1127" w:hanging="262"/>
      </w:pPr>
      <w:rPr>
        <w:rFonts w:hint="default"/>
        <w:lang w:val="it-IT" w:eastAsia="en-US" w:bidi="ar-SA"/>
      </w:rPr>
    </w:lvl>
    <w:lvl w:ilvl="3" w:tplc="F6360A0E">
      <w:numFmt w:val="bullet"/>
      <w:lvlText w:val="•"/>
      <w:lvlJc w:val="left"/>
      <w:pPr>
        <w:ind w:left="1640" w:hanging="262"/>
      </w:pPr>
      <w:rPr>
        <w:rFonts w:hint="default"/>
        <w:lang w:val="it-IT" w:eastAsia="en-US" w:bidi="ar-SA"/>
      </w:rPr>
    </w:lvl>
    <w:lvl w:ilvl="4" w:tplc="3366216E">
      <w:numFmt w:val="bullet"/>
      <w:lvlText w:val="•"/>
      <w:lvlJc w:val="left"/>
      <w:pPr>
        <w:ind w:left="2154" w:hanging="262"/>
      </w:pPr>
      <w:rPr>
        <w:rFonts w:hint="default"/>
        <w:lang w:val="it-IT" w:eastAsia="en-US" w:bidi="ar-SA"/>
      </w:rPr>
    </w:lvl>
    <w:lvl w:ilvl="5" w:tplc="E3EA1270">
      <w:numFmt w:val="bullet"/>
      <w:lvlText w:val="•"/>
      <w:lvlJc w:val="left"/>
      <w:pPr>
        <w:ind w:left="2667" w:hanging="262"/>
      </w:pPr>
      <w:rPr>
        <w:rFonts w:hint="default"/>
        <w:lang w:val="it-IT" w:eastAsia="en-US" w:bidi="ar-SA"/>
      </w:rPr>
    </w:lvl>
    <w:lvl w:ilvl="6" w:tplc="B764FDAC">
      <w:numFmt w:val="bullet"/>
      <w:lvlText w:val="•"/>
      <w:lvlJc w:val="left"/>
      <w:pPr>
        <w:ind w:left="3181" w:hanging="262"/>
      </w:pPr>
      <w:rPr>
        <w:rFonts w:hint="default"/>
        <w:lang w:val="it-IT" w:eastAsia="en-US" w:bidi="ar-SA"/>
      </w:rPr>
    </w:lvl>
    <w:lvl w:ilvl="7" w:tplc="452616D8">
      <w:numFmt w:val="bullet"/>
      <w:lvlText w:val="•"/>
      <w:lvlJc w:val="left"/>
      <w:pPr>
        <w:ind w:left="3694" w:hanging="262"/>
      </w:pPr>
      <w:rPr>
        <w:rFonts w:hint="default"/>
        <w:lang w:val="it-IT" w:eastAsia="en-US" w:bidi="ar-SA"/>
      </w:rPr>
    </w:lvl>
    <w:lvl w:ilvl="8" w:tplc="AABA3BD0">
      <w:numFmt w:val="bullet"/>
      <w:lvlText w:val="•"/>
      <w:lvlJc w:val="left"/>
      <w:pPr>
        <w:ind w:left="4208" w:hanging="262"/>
      </w:pPr>
      <w:rPr>
        <w:rFonts w:hint="default"/>
        <w:lang w:val="it-IT" w:eastAsia="en-US" w:bidi="ar-SA"/>
      </w:rPr>
    </w:lvl>
  </w:abstractNum>
  <w:abstractNum w:abstractNumId="6" w15:restartNumberingAfterBreak="0">
    <w:nsid w:val="17624F62"/>
    <w:multiLevelType w:val="hybridMultilevel"/>
    <w:tmpl w:val="4EE2C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965A53"/>
    <w:multiLevelType w:val="hybridMultilevel"/>
    <w:tmpl w:val="B4023CFA"/>
    <w:lvl w:ilvl="0" w:tplc="987A27C6">
      <w:numFmt w:val="bullet"/>
      <w:lvlText w:val=""/>
      <w:lvlJc w:val="left"/>
      <w:pPr>
        <w:ind w:left="965" w:hanging="541"/>
      </w:pPr>
      <w:rPr>
        <w:rFonts w:ascii="Symbol" w:eastAsia="Symbol" w:hAnsi="Symbol" w:cs="Symbol" w:hint="default"/>
        <w:b w:val="0"/>
        <w:bCs w:val="0"/>
        <w:i w:val="0"/>
        <w:iCs w:val="0"/>
        <w:spacing w:val="0"/>
        <w:w w:val="100"/>
        <w:sz w:val="24"/>
        <w:szCs w:val="24"/>
        <w:lang w:val="it-IT" w:eastAsia="en-US" w:bidi="ar-SA"/>
      </w:rPr>
    </w:lvl>
    <w:lvl w:ilvl="1" w:tplc="5B1CD856">
      <w:start w:val="1"/>
      <w:numFmt w:val="decimal"/>
      <w:lvlText w:val="%2."/>
      <w:lvlJc w:val="left"/>
      <w:pPr>
        <w:ind w:left="1325"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2" w:tplc="1DE64E74">
      <w:numFmt w:val="bullet"/>
      <w:lvlText w:val="•"/>
      <w:lvlJc w:val="left"/>
      <w:pPr>
        <w:ind w:left="2354" w:hanging="360"/>
      </w:pPr>
      <w:rPr>
        <w:rFonts w:hint="default"/>
        <w:lang w:val="it-IT" w:eastAsia="en-US" w:bidi="ar-SA"/>
      </w:rPr>
    </w:lvl>
    <w:lvl w:ilvl="3" w:tplc="1076EB88">
      <w:numFmt w:val="bullet"/>
      <w:lvlText w:val="•"/>
      <w:lvlJc w:val="left"/>
      <w:pPr>
        <w:ind w:left="3389" w:hanging="360"/>
      </w:pPr>
      <w:rPr>
        <w:rFonts w:hint="default"/>
        <w:lang w:val="it-IT" w:eastAsia="en-US" w:bidi="ar-SA"/>
      </w:rPr>
    </w:lvl>
    <w:lvl w:ilvl="4" w:tplc="61FA2AAA">
      <w:numFmt w:val="bullet"/>
      <w:lvlText w:val="•"/>
      <w:lvlJc w:val="left"/>
      <w:pPr>
        <w:ind w:left="4424" w:hanging="360"/>
      </w:pPr>
      <w:rPr>
        <w:rFonts w:hint="default"/>
        <w:lang w:val="it-IT" w:eastAsia="en-US" w:bidi="ar-SA"/>
      </w:rPr>
    </w:lvl>
    <w:lvl w:ilvl="5" w:tplc="3DD6C3BA">
      <w:numFmt w:val="bullet"/>
      <w:lvlText w:val="•"/>
      <w:lvlJc w:val="left"/>
      <w:pPr>
        <w:ind w:left="5458" w:hanging="360"/>
      </w:pPr>
      <w:rPr>
        <w:rFonts w:hint="default"/>
        <w:lang w:val="it-IT" w:eastAsia="en-US" w:bidi="ar-SA"/>
      </w:rPr>
    </w:lvl>
    <w:lvl w:ilvl="6" w:tplc="65061F74">
      <w:numFmt w:val="bullet"/>
      <w:lvlText w:val="•"/>
      <w:lvlJc w:val="left"/>
      <w:pPr>
        <w:ind w:left="6493" w:hanging="360"/>
      </w:pPr>
      <w:rPr>
        <w:rFonts w:hint="default"/>
        <w:lang w:val="it-IT" w:eastAsia="en-US" w:bidi="ar-SA"/>
      </w:rPr>
    </w:lvl>
    <w:lvl w:ilvl="7" w:tplc="0F86DDD8">
      <w:numFmt w:val="bullet"/>
      <w:lvlText w:val="•"/>
      <w:lvlJc w:val="left"/>
      <w:pPr>
        <w:ind w:left="7528" w:hanging="360"/>
      </w:pPr>
      <w:rPr>
        <w:rFonts w:hint="default"/>
        <w:lang w:val="it-IT" w:eastAsia="en-US" w:bidi="ar-SA"/>
      </w:rPr>
    </w:lvl>
    <w:lvl w:ilvl="8" w:tplc="363E6264">
      <w:numFmt w:val="bullet"/>
      <w:lvlText w:val="•"/>
      <w:lvlJc w:val="left"/>
      <w:pPr>
        <w:ind w:left="8562" w:hanging="360"/>
      </w:pPr>
      <w:rPr>
        <w:rFonts w:hint="default"/>
        <w:lang w:val="it-IT" w:eastAsia="en-US" w:bidi="ar-SA"/>
      </w:rPr>
    </w:lvl>
  </w:abstractNum>
  <w:abstractNum w:abstractNumId="8" w15:restartNumberingAfterBreak="0">
    <w:nsid w:val="33D375E2"/>
    <w:multiLevelType w:val="multilevel"/>
    <w:tmpl w:val="49BC3CFE"/>
    <w:lvl w:ilvl="0">
      <w:numFmt w:val="bullet"/>
      <w:lvlText w:val="·"/>
      <w:lvlJc w:val="left"/>
      <w:pPr>
        <w:ind w:left="282" w:hanging="131"/>
      </w:pPr>
      <w:rPr>
        <w:rFonts w:ascii="Times New Roman" w:eastAsia="Times New Roman" w:hAnsi="Times New Roman" w:cs="Times New Roman"/>
        <w:b w:val="0"/>
        <w:bCs w:val="0"/>
        <w:i w:val="0"/>
        <w:iCs w:val="0"/>
        <w:spacing w:val="0"/>
        <w:w w:val="100"/>
        <w:sz w:val="22"/>
        <w:szCs w:val="22"/>
        <w:lang w:val="it-IT" w:eastAsia="en-US" w:bidi="ar-SA"/>
      </w:rPr>
    </w:lvl>
    <w:lvl w:ilvl="1">
      <w:numFmt w:val="bullet"/>
      <w:lvlText w:val="•"/>
      <w:lvlJc w:val="left"/>
      <w:pPr>
        <w:ind w:left="1258" w:hanging="131"/>
      </w:pPr>
      <w:rPr>
        <w:lang w:val="it-IT" w:eastAsia="en-US" w:bidi="ar-SA"/>
      </w:rPr>
    </w:lvl>
    <w:lvl w:ilvl="2">
      <w:numFmt w:val="bullet"/>
      <w:lvlText w:val="•"/>
      <w:lvlJc w:val="left"/>
      <w:pPr>
        <w:ind w:left="2236" w:hanging="131"/>
      </w:pPr>
      <w:rPr>
        <w:lang w:val="it-IT" w:eastAsia="en-US" w:bidi="ar-SA"/>
      </w:rPr>
    </w:lvl>
    <w:lvl w:ilvl="3">
      <w:numFmt w:val="bullet"/>
      <w:lvlText w:val="•"/>
      <w:lvlJc w:val="left"/>
      <w:pPr>
        <w:ind w:left="3215" w:hanging="131"/>
      </w:pPr>
      <w:rPr>
        <w:lang w:val="it-IT" w:eastAsia="en-US" w:bidi="ar-SA"/>
      </w:rPr>
    </w:lvl>
    <w:lvl w:ilvl="4">
      <w:numFmt w:val="bullet"/>
      <w:lvlText w:val="•"/>
      <w:lvlJc w:val="left"/>
      <w:pPr>
        <w:ind w:left="4193" w:hanging="131"/>
      </w:pPr>
      <w:rPr>
        <w:lang w:val="it-IT" w:eastAsia="en-US" w:bidi="ar-SA"/>
      </w:rPr>
    </w:lvl>
    <w:lvl w:ilvl="5">
      <w:numFmt w:val="bullet"/>
      <w:lvlText w:val="•"/>
      <w:lvlJc w:val="left"/>
      <w:pPr>
        <w:ind w:left="5172" w:hanging="131"/>
      </w:pPr>
      <w:rPr>
        <w:lang w:val="it-IT" w:eastAsia="en-US" w:bidi="ar-SA"/>
      </w:rPr>
    </w:lvl>
    <w:lvl w:ilvl="6">
      <w:numFmt w:val="bullet"/>
      <w:lvlText w:val="•"/>
      <w:lvlJc w:val="left"/>
      <w:pPr>
        <w:ind w:left="6150" w:hanging="131"/>
      </w:pPr>
      <w:rPr>
        <w:lang w:val="it-IT" w:eastAsia="en-US" w:bidi="ar-SA"/>
      </w:rPr>
    </w:lvl>
    <w:lvl w:ilvl="7">
      <w:numFmt w:val="bullet"/>
      <w:lvlText w:val="•"/>
      <w:lvlJc w:val="left"/>
      <w:pPr>
        <w:ind w:left="7129" w:hanging="131"/>
      </w:pPr>
      <w:rPr>
        <w:lang w:val="it-IT" w:eastAsia="en-US" w:bidi="ar-SA"/>
      </w:rPr>
    </w:lvl>
    <w:lvl w:ilvl="8">
      <w:numFmt w:val="bullet"/>
      <w:lvlText w:val="•"/>
      <w:lvlJc w:val="left"/>
      <w:pPr>
        <w:ind w:left="8107" w:hanging="131"/>
      </w:pPr>
      <w:rPr>
        <w:lang w:val="it-IT" w:eastAsia="en-US" w:bidi="ar-SA"/>
      </w:rPr>
    </w:lvl>
  </w:abstractNum>
  <w:abstractNum w:abstractNumId="9" w15:restartNumberingAfterBreak="0">
    <w:nsid w:val="39D908E9"/>
    <w:multiLevelType w:val="multilevel"/>
    <w:tmpl w:val="297CD2A0"/>
    <w:lvl w:ilvl="0">
      <w:numFmt w:val="bullet"/>
      <w:lvlText w:val="•"/>
      <w:lvlJc w:val="left"/>
      <w:pPr>
        <w:ind w:left="107" w:hanging="259"/>
      </w:pPr>
      <w:rPr>
        <w:rFonts w:ascii="Times New Roman" w:eastAsia="Times New Roman" w:hAnsi="Times New Roman" w:cs="Times New Roman"/>
        <w:b w:val="0"/>
        <w:bCs w:val="0"/>
        <w:i w:val="0"/>
        <w:iCs w:val="0"/>
        <w:spacing w:val="0"/>
        <w:w w:val="100"/>
        <w:sz w:val="24"/>
        <w:szCs w:val="24"/>
        <w:lang w:val="it-IT" w:eastAsia="en-US" w:bidi="ar-SA"/>
      </w:rPr>
    </w:lvl>
    <w:lvl w:ilvl="1">
      <w:numFmt w:val="bullet"/>
      <w:lvlText w:val="•"/>
      <w:lvlJc w:val="left"/>
      <w:pPr>
        <w:ind w:left="613" w:hanging="259"/>
      </w:pPr>
      <w:rPr>
        <w:lang w:val="it-IT" w:eastAsia="en-US" w:bidi="ar-SA"/>
      </w:rPr>
    </w:lvl>
    <w:lvl w:ilvl="2">
      <w:numFmt w:val="bullet"/>
      <w:lvlText w:val="•"/>
      <w:lvlJc w:val="left"/>
      <w:pPr>
        <w:ind w:left="1127" w:hanging="259"/>
      </w:pPr>
      <w:rPr>
        <w:lang w:val="it-IT" w:eastAsia="en-US" w:bidi="ar-SA"/>
      </w:rPr>
    </w:lvl>
    <w:lvl w:ilvl="3">
      <w:numFmt w:val="bullet"/>
      <w:lvlText w:val="•"/>
      <w:lvlJc w:val="left"/>
      <w:pPr>
        <w:ind w:left="1640" w:hanging="259"/>
      </w:pPr>
      <w:rPr>
        <w:lang w:val="it-IT" w:eastAsia="en-US" w:bidi="ar-SA"/>
      </w:rPr>
    </w:lvl>
    <w:lvl w:ilvl="4">
      <w:numFmt w:val="bullet"/>
      <w:lvlText w:val="•"/>
      <w:lvlJc w:val="left"/>
      <w:pPr>
        <w:ind w:left="2154" w:hanging="259"/>
      </w:pPr>
      <w:rPr>
        <w:lang w:val="it-IT" w:eastAsia="en-US" w:bidi="ar-SA"/>
      </w:rPr>
    </w:lvl>
    <w:lvl w:ilvl="5">
      <w:numFmt w:val="bullet"/>
      <w:lvlText w:val="•"/>
      <w:lvlJc w:val="left"/>
      <w:pPr>
        <w:ind w:left="2667" w:hanging="259"/>
      </w:pPr>
      <w:rPr>
        <w:lang w:val="it-IT" w:eastAsia="en-US" w:bidi="ar-SA"/>
      </w:rPr>
    </w:lvl>
    <w:lvl w:ilvl="6">
      <w:numFmt w:val="bullet"/>
      <w:lvlText w:val="•"/>
      <w:lvlJc w:val="left"/>
      <w:pPr>
        <w:ind w:left="3181" w:hanging="259"/>
      </w:pPr>
      <w:rPr>
        <w:lang w:val="it-IT" w:eastAsia="en-US" w:bidi="ar-SA"/>
      </w:rPr>
    </w:lvl>
    <w:lvl w:ilvl="7">
      <w:numFmt w:val="bullet"/>
      <w:lvlText w:val="•"/>
      <w:lvlJc w:val="left"/>
      <w:pPr>
        <w:ind w:left="3694" w:hanging="259"/>
      </w:pPr>
      <w:rPr>
        <w:lang w:val="it-IT" w:eastAsia="en-US" w:bidi="ar-SA"/>
      </w:rPr>
    </w:lvl>
    <w:lvl w:ilvl="8">
      <w:numFmt w:val="bullet"/>
      <w:lvlText w:val="•"/>
      <w:lvlJc w:val="left"/>
      <w:pPr>
        <w:ind w:left="4208" w:hanging="259"/>
      </w:pPr>
      <w:rPr>
        <w:lang w:val="it-IT" w:eastAsia="en-US" w:bidi="ar-SA"/>
      </w:rPr>
    </w:lvl>
  </w:abstractNum>
  <w:abstractNum w:abstractNumId="10" w15:restartNumberingAfterBreak="0">
    <w:nsid w:val="3F6138F5"/>
    <w:multiLevelType w:val="hybridMultilevel"/>
    <w:tmpl w:val="A3DA67F8"/>
    <w:lvl w:ilvl="0" w:tplc="EE967C3E">
      <w:numFmt w:val="bullet"/>
      <w:lvlText w:val="-"/>
      <w:lvlJc w:val="left"/>
      <w:pPr>
        <w:ind w:left="564" w:hanging="140"/>
      </w:pPr>
      <w:rPr>
        <w:rFonts w:ascii="Times New Roman" w:eastAsia="Times New Roman" w:hAnsi="Times New Roman" w:cs="Times New Roman" w:hint="default"/>
        <w:spacing w:val="0"/>
        <w:w w:val="100"/>
        <w:lang w:val="it-IT" w:eastAsia="en-US" w:bidi="ar-SA"/>
      </w:rPr>
    </w:lvl>
    <w:lvl w:ilvl="1" w:tplc="B6FEC9E4">
      <w:numFmt w:val="bullet"/>
      <w:lvlText w:val="•"/>
      <w:lvlJc w:val="left"/>
      <w:pPr>
        <w:ind w:left="1567" w:hanging="140"/>
      </w:pPr>
      <w:rPr>
        <w:rFonts w:hint="default"/>
        <w:lang w:val="it-IT" w:eastAsia="en-US" w:bidi="ar-SA"/>
      </w:rPr>
    </w:lvl>
    <w:lvl w:ilvl="2" w:tplc="D9809DB4">
      <w:numFmt w:val="bullet"/>
      <w:lvlText w:val="•"/>
      <w:lvlJc w:val="left"/>
      <w:pPr>
        <w:ind w:left="2574" w:hanging="140"/>
      </w:pPr>
      <w:rPr>
        <w:rFonts w:hint="default"/>
        <w:lang w:val="it-IT" w:eastAsia="en-US" w:bidi="ar-SA"/>
      </w:rPr>
    </w:lvl>
    <w:lvl w:ilvl="3" w:tplc="6F22E138">
      <w:numFmt w:val="bullet"/>
      <w:lvlText w:val="•"/>
      <w:lvlJc w:val="left"/>
      <w:pPr>
        <w:ind w:left="3581" w:hanging="140"/>
      </w:pPr>
      <w:rPr>
        <w:rFonts w:hint="default"/>
        <w:lang w:val="it-IT" w:eastAsia="en-US" w:bidi="ar-SA"/>
      </w:rPr>
    </w:lvl>
    <w:lvl w:ilvl="4" w:tplc="A94EB0E4">
      <w:numFmt w:val="bullet"/>
      <w:lvlText w:val="•"/>
      <w:lvlJc w:val="left"/>
      <w:pPr>
        <w:ind w:left="4588" w:hanging="140"/>
      </w:pPr>
      <w:rPr>
        <w:rFonts w:hint="default"/>
        <w:lang w:val="it-IT" w:eastAsia="en-US" w:bidi="ar-SA"/>
      </w:rPr>
    </w:lvl>
    <w:lvl w:ilvl="5" w:tplc="CBD2AC88">
      <w:numFmt w:val="bullet"/>
      <w:lvlText w:val="•"/>
      <w:lvlJc w:val="left"/>
      <w:pPr>
        <w:ind w:left="5596" w:hanging="140"/>
      </w:pPr>
      <w:rPr>
        <w:rFonts w:hint="default"/>
        <w:lang w:val="it-IT" w:eastAsia="en-US" w:bidi="ar-SA"/>
      </w:rPr>
    </w:lvl>
    <w:lvl w:ilvl="6" w:tplc="92F070FC">
      <w:numFmt w:val="bullet"/>
      <w:lvlText w:val="•"/>
      <w:lvlJc w:val="left"/>
      <w:pPr>
        <w:ind w:left="6603" w:hanging="140"/>
      </w:pPr>
      <w:rPr>
        <w:rFonts w:hint="default"/>
        <w:lang w:val="it-IT" w:eastAsia="en-US" w:bidi="ar-SA"/>
      </w:rPr>
    </w:lvl>
    <w:lvl w:ilvl="7" w:tplc="E1AC100E">
      <w:numFmt w:val="bullet"/>
      <w:lvlText w:val="•"/>
      <w:lvlJc w:val="left"/>
      <w:pPr>
        <w:ind w:left="7610" w:hanging="140"/>
      </w:pPr>
      <w:rPr>
        <w:rFonts w:hint="default"/>
        <w:lang w:val="it-IT" w:eastAsia="en-US" w:bidi="ar-SA"/>
      </w:rPr>
    </w:lvl>
    <w:lvl w:ilvl="8" w:tplc="40321ECC">
      <w:numFmt w:val="bullet"/>
      <w:lvlText w:val="•"/>
      <w:lvlJc w:val="left"/>
      <w:pPr>
        <w:ind w:left="8617" w:hanging="140"/>
      </w:pPr>
      <w:rPr>
        <w:rFonts w:hint="default"/>
        <w:lang w:val="it-IT" w:eastAsia="en-US" w:bidi="ar-SA"/>
      </w:rPr>
    </w:lvl>
  </w:abstractNum>
  <w:abstractNum w:abstractNumId="11" w15:restartNumberingAfterBreak="0">
    <w:nsid w:val="556A7958"/>
    <w:multiLevelType w:val="hybridMultilevel"/>
    <w:tmpl w:val="0B18D454"/>
    <w:lvl w:ilvl="0" w:tplc="11E28584">
      <w:numFmt w:val="bullet"/>
      <w:lvlText w:val="•"/>
      <w:lvlJc w:val="left"/>
      <w:pPr>
        <w:ind w:left="424" w:hanging="156"/>
      </w:pPr>
      <w:rPr>
        <w:rFonts w:ascii="Times New Roman" w:eastAsia="Times New Roman" w:hAnsi="Times New Roman" w:cs="Times New Roman" w:hint="default"/>
        <w:b w:val="0"/>
        <w:bCs w:val="0"/>
        <w:i w:val="0"/>
        <w:iCs w:val="0"/>
        <w:spacing w:val="0"/>
        <w:w w:val="100"/>
        <w:sz w:val="24"/>
        <w:szCs w:val="24"/>
        <w:lang w:val="it-IT" w:eastAsia="en-US" w:bidi="ar-SA"/>
      </w:rPr>
    </w:lvl>
    <w:lvl w:ilvl="1" w:tplc="ADE269FC">
      <w:numFmt w:val="bullet"/>
      <w:lvlText w:val=""/>
      <w:lvlJc w:val="left"/>
      <w:pPr>
        <w:ind w:left="1145" w:hanging="360"/>
      </w:pPr>
      <w:rPr>
        <w:rFonts w:ascii="Symbol" w:eastAsia="Symbol" w:hAnsi="Symbol" w:cs="Symbol" w:hint="default"/>
        <w:b w:val="0"/>
        <w:bCs w:val="0"/>
        <w:i w:val="0"/>
        <w:iCs w:val="0"/>
        <w:spacing w:val="0"/>
        <w:w w:val="100"/>
        <w:sz w:val="24"/>
        <w:szCs w:val="24"/>
        <w:lang w:val="it-IT" w:eastAsia="en-US" w:bidi="ar-SA"/>
      </w:rPr>
    </w:lvl>
    <w:lvl w:ilvl="2" w:tplc="48D0DB86">
      <w:numFmt w:val="bullet"/>
      <w:lvlText w:val="•"/>
      <w:lvlJc w:val="left"/>
      <w:pPr>
        <w:ind w:left="2194" w:hanging="360"/>
      </w:pPr>
      <w:rPr>
        <w:rFonts w:hint="default"/>
        <w:lang w:val="it-IT" w:eastAsia="en-US" w:bidi="ar-SA"/>
      </w:rPr>
    </w:lvl>
    <w:lvl w:ilvl="3" w:tplc="35D0BAB8">
      <w:numFmt w:val="bullet"/>
      <w:lvlText w:val="•"/>
      <w:lvlJc w:val="left"/>
      <w:pPr>
        <w:ind w:left="3249" w:hanging="360"/>
      </w:pPr>
      <w:rPr>
        <w:rFonts w:hint="default"/>
        <w:lang w:val="it-IT" w:eastAsia="en-US" w:bidi="ar-SA"/>
      </w:rPr>
    </w:lvl>
    <w:lvl w:ilvl="4" w:tplc="B8AC544C">
      <w:numFmt w:val="bullet"/>
      <w:lvlText w:val="•"/>
      <w:lvlJc w:val="left"/>
      <w:pPr>
        <w:ind w:left="4304" w:hanging="360"/>
      </w:pPr>
      <w:rPr>
        <w:rFonts w:hint="default"/>
        <w:lang w:val="it-IT" w:eastAsia="en-US" w:bidi="ar-SA"/>
      </w:rPr>
    </w:lvl>
    <w:lvl w:ilvl="5" w:tplc="7206DC40">
      <w:numFmt w:val="bullet"/>
      <w:lvlText w:val="•"/>
      <w:lvlJc w:val="left"/>
      <w:pPr>
        <w:ind w:left="5358" w:hanging="360"/>
      </w:pPr>
      <w:rPr>
        <w:rFonts w:hint="default"/>
        <w:lang w:val="it-IT" w:eastAsia="en-US" w:bidi="ar-SA"/>
      </w:rPr>
    </w:lvl>
    <w:lvl w:ilvl="6" w:tplc="350C8E78">
      <w:numFmt w:val="bullet"/>
      <w:lvlText w:val="•"/>
      <w:lvlJc w:val="left"/>
      <w:pPr>
        <w:ind w:left="6413" w:hanging="360"/>
      </w:pPr>
      <w:rPr>
        <w:rFonts w:hint="default"/>
        <w:lang w:val="it-IT" w:eastAsia="en-US" w:bidi="ar-SA"/>
      </w:rPr>
    </w:lvl>
    <w:lvl w:ilvl="7" w:tplc="0A3AA2E0">
      <w:numFmt w:val="bullet"/>
      <w:lvlText w:val="•"/>
      <w:lvlJc w:val="left"/>
      <w:pPr>
        <w:ind w:left="7468" w:hanging="360"/>
      </w:pPr>
      <w:rPr>
        <w:rFonts w:hint="default"/>
        <w:lang w:val="it-IT" w:eastAsia="en-US" w:bidi="ar-SA"/>
      </w:rPr>
    </w:lvl>
    <w:lvl w:ilvl="8" w:tplc="1AF46732">
      <w:numFmt w:val="bullet"/>
      <w:lvlText w:val="•"/>
      <w:lvlJc w:val="left"/>
      <w:pPr>
        <w:ind w:left="8522" w:hanging="360"/>
      </w:pPr>
      <w:rPr>
        <w:rFonts w:hint="default"/>
        <w:lang w:val="it-IT" w:eastAsia="en-US" w:bidi="ar-SA"/>
      </w:rPr>
    </w:lvl>
  </w:abstractNum>
  <w:abstractNum w:abstractNumId="12" w15:restartNumberingAfterBreak="0">
    <w:nsid w:val="567934D6"/>
    <w:multiLevelType w:val="hybridMultilevel"/>
    <w:tmpl w:val="6F546128"/>
    <w:lvl w:ilvl="0" w:tplc="98B00664">
      <w:start w:val="1"/>
      <w:numFmt w:val="lowerLetter"/>
      <w:lvlText w:val="%1)"/>
      <w:lvlJc w:val="left"/>
      <w:pPr>
        <w:ind w:left="1145" w:hanging="360"/>
      </w:pPr>
      <w:rPr>
        <w:rFonts w:ascii="Times New Roman" w:eastAsia="Times New Roman" w:hAnsi="Times New Roman" w:cs="Times New Roman" w:hint="default"/>
        <w:b w:val="0"/>
        <w:bCs w:val="0"/>
        <w:i w:val="0"/>
        <w:iCs w:val="0"/>
        <w:color w:val="000009"/>
        <w:spacing w:val="-1"/>
        <w:w w:val="100"/>
        <w:sz w:val="24"/>
        <w:szCs w:val="24"/>
        <w:lang w:val="it-IT" w:eastAsia="en-US" w:bidi="ar-SA"/>
      </w:rPr>
    </w:lvl>
    <w:lvl w:ilvl="1" w:tplc="8E0AA0B2">
      <w:start w:val="1"/>
      <w:numFmt w:val="lowerRoman"/>
      <w:lvlText w:val="%2."/>
      <w:lvlJc w:val="left"/>
      <w:pPr>
        <w:ind w:left="1145" w:hanging="283"/>
      </w:pPr>
      <w:rPr>
        <w:rFonts w:ascii="Times New Roman" w:eastAsia="Times New Roman" w:hAnsi="Times New Roman" w:cs="Times New Roman" w:hint="default"/>
        <w:b w:val="0"/>
        <w:bCs w:val="0"/>
        <w:i w:val="0"/>
        <w:iCs w:val="0"/>
        <w:color w:val="000009"/>
        <w:spacing w:val="0"/>
        <w:w w:val="100"/>
        <w:sz w:val="24"/>
        <w:szCs w:val="24"/>
        <w:lang w:val="it-IT" w:eastAsia="en-US" w:bidi="ar-SA"/>
      </w:rPr>
    </w:lvl>
    <w:lvl w:ilvl="2" w:tplc="7CD09E3C">
      <w:numFmt w:val="bullet"/>
      <w:lvlText w:val="•"/>
      <w:lvlJc w:val="left"/>
      <w:pPr>
        <w:ind w:left="3038" w:hanging="283"/>
      </w:pPr>
      <w:rPr>
        <w:rFonts w:hint="default"/>
        <w:lang w:val="it-IT" w:eastAsia="en-US" w:bidi="ar-SA"/>
      </w:rPr>
    </w:lvl>
    <w:lvl w:ilvl="3" w:tplc="CB7AC27E">
      <w:numFmt w:val="bullet"/>
      <w:lvlText w:val="•"/>
      <w:lvlJc w:val="left"/>
      <w:pPr>
        <w:ind w:left="3987" w:hanging="283"/>
      </w:pPr>
      <w:rPr>
        <w:rFonts w:hint="default"/>
        <w:lang w:val="it-IT" w:eastAsia="en-US" w:bidi="ar-SA"/>
      </w:rPr>
    </w:lvl>
    <w:lvl w:ilvl="4" w:tplc="D164A9F4">
      <w:numFmt w:val="bullet"/>
      <w:lvlText w:val="•"/>
      <w:lvlJc w:val="left"/>
      <w:pPr>
        <w:ind w:left="4936" w:hanging="283"/>
      </w:pPr>
      <w:rPr>
        <w:rFonts w:hint="default"/>
        <w:lang w:val="it-IT" w:eastAsia="en-US" w:bidi="ar-SA"/>
      </w:rPr>
    </w:lvl>
    <w:lvl w:ilvl="5" w:tplc="8DEACF3C">
      <w:numFmt w:val="bullet"/>
      <w:lvlText w:val="•"/>
      <w:lvlJc w:val="left"/>
      <w:pPr>
        <w:ind w:left="5886" w:hanging="283"/>
      </w:pPr>
      <w:rPr>
        <w:rFonts w:hint="default"/>
        <w:lang w:val="it-IT" w:eastAsia="en-US" w:bidi="ar-SA"/>
      </w:rPr>
    </w:lvl>
    <w:lvl w:ilvl="6" w:tplc="A8289D9E">
      <w:numFmt w:val="bullet"/>
      <w:lvlText w:val="•"/>
      <w:lvlJc w:val="left"/>
      <w:pPr>
        <w:ind w:left="6835" w:hanging="283"/>
      </w:pPr>
      <w:rPr>
        <w:rFonts w:hint="default"/>
        <w:lang w:val="it-IT" w:eastAsia="en-US" w:bidi="ar-SA"/>
      </w:rPr>
    </w:lvl>
    <w:lvl w:ilvl="7" w:tplc="2B327586">
      <w:numFmt w:val="bullet"/>
      <w:lvlText w:val="•"/>
      <w:lvlJc w:val="left"/>
      <w:pPr>
        <w:ind w:left="7784" w:hanging="283"/>
      </w:pPr>
      <w:rPr>
        <w:rFonts w:hint="default"/>
        <w:lang w:val="it-IT" w:eastAsia="en-US" w:bidi="ar-SA"/>
      </w:rPr>
    </w:lvl>
    <w:lvl w:ilvl="8" w:tplc="20886E80">
      <w:numFmt w:val="bullet"/>
      <w:lvlText w:val="•"/>
      <w:lvlJc w:val="left"/>
      <w:pPr>
        <w:ind w:left="8733" w:hanging="283"/>
      </w:pPr>
      <w:rPr>
        <w:rFonts w:hint="default"/>
        <w:lang w:val="it-IT" w:eastAsia="en-US" w:bidi="ar-SA"/>
      </w:rPr>
    </w:lvl>
  </w:abstractNum>
  <w:abstractNum w:abstractNumId="13" w15:restartNumberingAfterBreak="0">
    <w:nsid w:val="56F07FC1"/>
    <w:multiLevelType w:val="hybridMultilevel"/>
    <w:tmpl w:val="A350B3D0"/>
    <w:lvl w:ilvl="0" w:tplc="E54AFCD8">
      <w:start w:val="1"/>
      <w:numFmt w:val="decimal"/>
      <w:lvlText w:val="%1)"/>
      <w:lvlJc w:val="left"/>
      <w:pPr>
        <w:ind w:left="1083" w:hanging="360"/>
      </w:pPr>
      <w:rPr>
        <w:rFonts w:hint="default"/>
      </w:rPr>
    </w:lvl>
    <w:lvl w:ilvl="1" w:tplc="04100019" w:tentative="1">
      <w:start w:val="1"/>
      <w:numFmt w:val="lowerLetter"/>
      <w:lvlText w:val="%2."/>
      <w:lvlJc w:val="left"/>
      <w:pPr>
        <w:ind w:left="1803" w:hanging="360"/>
      </w:pPr>
    </w:lvl>
    <w:lvl w:ilvl="2" w:tplc="0410001B" w:tentative="1">
      <w:start w:val="1"/>
      <w:numFmt w:val="lowerRoman"/>
      <w:lvlText w:val="%3."/>
      <w:lvlJc w:val="right"/>
      <w:pPr>
        <w:ind w:left="2523" w:hanging="180"/>
      </w:pPr>
    </w:lvl>
    <w:lvl w:ilvl="3" w:tplc="0410000F" w:tentative="1">
      <w:start w:val="1"/>
      <w:numFmt w:val="decimal"/>
      <w:lvlText w:val="%4."/>
      <w:lvlJc w:val="left"/>
      <w:pPr>
        <w:ind w:left="3243" w:hanging="360"/>
      </w:pPr>
    </w:lvl>
    <w:lvl w:ilvl="4" w:tplc="04100019" w:tentative="1">
      <w:start w:val="1"/>
      <w:numFmt w:val="lowerLetter"/>
      <w:lvlText w:val="%5."/>
      <w:lvlJc w:val="left"/>
      <w:pPr>
        <w:ind w:left="3963" w:hanging="360"/>
      </w:pPr>
    </w:lvl>
    <w:lvl w:ilvl="5" w:tplc="0410001B" w:tentative="1">
      <w:start w:val="1"/>
      <w:numFmt w:val="lowerRoman"/>
      <w:lvlText w:val="%6."/>
      <w:lvlJc w:val="right"/>
      <w:pPr>
        <w:ind w:left="4683" w:hanging="180"/>
      </w:pPr>
    </w:lvl>
    <w:lvl w:ilvl="6" w:tplc="0410000F" w:tentative="1">
      <w:start w:val="1"/>
      <w:numFmt w:val="decimal"/>
      <w:lvlText w:val="%7."/>
      <w:lvlJc w:val="left"/>
      <w:pPr>
        <w:ind w:left="5403" w:hanging="360"/>
      </w:pPr>
    </w:lvl>
    <w:lvl w:ilvl="7" w:tplc="04100019" w:tentative="1">
      <w:start w:val="1"/>
      <w:numFmt w:val="lowerLetter"/>
      <w:lvlText w:val="%8."/>
      <w:lvlJc w:val="left"/>
      <w:pPr>
        <w:ind w:left="6123" w:hanging="360"/>
      </w:pPr>
    </w:lvl>
    <w:lvl w:ilvl="8" w:tplc="0410001B" w:tentative="1">
      <w:start w:val="1"/>
      <w:numFmt w:val="lowerRoman"/>
      <w:lvlText w:val="%9."/>
      <w:lvlJc w:val="right"/>
      <w:pPr>
        <w:ind w:left="6843" w:hanging="180"/>
      </w:pPr>
    </w:lvl>
  </w:abstractNum>
  <w:abstractNum w:abstractNumId="14" w15:restartNumberingAfterBreak="0">
    <w:nsid w:val="57CB5CFF"/>
    <w:multiLevelType w:val="multilevel"/>
    <w:tmpl w:val="F55ECD2A"/>
    <w:lvl w:ilvl="0">
      <w:start w:val="5"/>
      <w:numFmt w:val="decimal"/>
      <w:lvlText w:val="%1"/>
      <w:lvlJc w:val="left"/>
      <w:pPr>
        <w:ind w:left="785" w:hanging="361"/>
      </w:pPr>
      <w:rPr>
        <w:rFonts w:hint="default"/>
        <w:lang w:val="it-IT" w:eastAsia="en-US" w:bidi="ar-SA"/>
      </w:rPr>
    </w:lvl>
    <w:lvl w:ilvl="1">
      <w:start w:val="1"/>
      <w:numFmt w:val="decimal"/>
      <w:lvlText w:val="%1.%2"/>
      <w:lvlJc w:val="left"/>
      <w:pPr>
        <w:ind w:left="785" w:hanging="361"/>
      </w:pPr>
      <w:rPr>
        <w:rFonts w:ascii="Times New Roman" w:eastAsia="Times New Roman" w:hAnsi="Times New Roman" w:cs="Times New Roman" w:hint="default"/>
        <w:b/>
        <w:bCs/>
        <w:i w:val="0"/>
        <w:iCs w:val="0"/>
        <w:spacing w:val="0"/>
        <w:w w:val="93"/>
        <w:sz w:val="24"/>
        <w:szCs w:val="24"/>
        <w:u w:val="single" w:color="000000"/>
        <w:lang w:val="it-IT" w:eastAsia="en-US" w:bidi="ar-SA"/>
      </w:rPr>
    </w:lvl>
    <w:lvl w:ilvl="2">
      <w:numFmt w:val="bullet"/>
      <w:lvlText w:val=""/>
      <w:lvlJc w:val="left"/>
      <w:pPr>
        <w:ind w:left="1145" w:hanging="360"/>
      </w:pPr>
      <w:rPr>
        <w:rFonts w:ascii="Wingdings" w:eastAsia="Wingdings" w:hAnsi="Wingdings" w:cs="Wingdings" w:hint="default"/>
        <w:spacing w:val="0"/>
        <w:w w:val="100"/>
        <w:lang w:val="it-IT" w:eastAsia="en-US" w:bidi="ar-SA"/>
      </w:rPr>
    </w:lvl>
    <w:lvl w:ilvl="3">
      <w:numFmt w:val="bullet"/>
      <w:lvlText w:val="•"/>
      <w:lvlJc w:val="left"/>
      <w:pPr>
        <w:ind w:left="3249" w:hanging="360"/>
      </w:pPr>
      <w:rPr>
        <w:rFonts w:hint="default"/>
        <w:lang w:val="it-IT" w:eastAsia="en-US" w:bidi="ar-SA"/>
      </w:rPr>
    </w:lvl>
    <w:lvl w:ilvl="4">
      <w:numFmt w:val="bullet"/>
      <w:lvlText w:val="•"/>
      <w:lvlJc w:val="left"/>
      <w:pPr>
        <w:ind w:left="4304" w:hanging="360"/>
      </w:pPr>
      <w:rPr>
        <w:rFonts w:hint="default"/>
        <w:lang w:val="it-IT" w:eastAsia="en-US" w:bidi="ar-SA"/>
      </w:rPr>
    </w:lvl>
    <w:lvl w:ilvl="5">
      <w:numFmt w:val="bullet"/>
      <w:lvlText w:val="•"/>
      <w:lvlJc w:val="left"/>
      <w:pPr>
        <w:ind w:left="5358" w:hanging="360"/>
      </w:pPr>
      <w:rPr>
        <w:rFonts w:hint="default"/>
        <w:lang w:val="it-IT" w:eastAsia="en-US" w:bidi="ar-SA"/>
      </w:rPr>
    </w:lvl>
    <w:lvl w:ilvl="6">
      <w:numFmt w:val="bullet"/>
      <w:lvlText w:val="•"/>
      <w:lvlJc w:val="left"/>
      <w:pPr>
        <w:ind w:left="6413" w:hanging="360"/>
      </w:pPr>
      <w:rPr>
        <w:rFonts w:hint="default"/>
        <w:lang w:val="it-IT" w:eastAsia="en-US" w:bidi="ar-SA"/>
      </w:rPr>
    </w:lvl>
    <w:lvl w:ilvl="7">
      <w:numFmt w:val="bullet"/>
      <w:lvlText w:val="•"/>
      <w:lvlJc w:val="left"/>
      <w:pPr>
        <w:ind w:left="7468" w:hanging="360"/>
      </w:pPr>
      <w:rPr>
        <w:rFonts w:hint="default"/>
        <w:lang w:val="it-IT" w:eastAsia="en-US" w:bidi="ar-SA"/>
      </w:rPr>
    </w:lvl>
    <w:lvl w:ilvl="8">
      <w:numFmt w:val="bullet"/>
      <w:lvlText w:val="•"/>
      <w:lvlJc w:val="left"/>
      <w:pPr>
        <w:ind w:left="8522" w:hanging="360"/>
      </w:pPr>
      <w:rPr>
        <w:rFonts w:hint="default"/>
        <w:lang w:val="it-IT" w:eastAsia="en-US" w:bidi="ar-SA"/>
      </w:rPr>
    </w:lvl>
  </w:abstractNum>
  <w:abstractNum w:abstractNumId="15" w15:restartNumberingAfterBreak="0">
    <w:nsid w:val="590025E9"/>
    <w:multiLevelType w:val="hybridMultilevel"/>
    <w:tmpl w:val="1B7E1140"/>
    <w:lvl w:ilvl="0" w:tplc="08A4C44C">
      <w:numFmt w:val="bullet"/>
      <w:lvlText w:val=""/>
      <w:lvlJc w:val="left"/>
      <w:pPr>
        <w:ind w:left="1145" w:hanging="360"/>
      </w:pPr>
      <w:rPr>
        <w:rFonts w:ascii="Wingdings" w:eastAsia="Wingdings" w:hAnsi="Wingdings" w:cs="Wingdings" w:hint="default"/>
        <w:b w:val="0"/>
        <w:bCs w:val="0"/>
        <w:i w:val="0"/>
        <w:iCs w:val="0"/>
        <w:spacing w:val="0"/>
        <w:w w:val="100"/>
        <w:sz w:val="24"/>
        <w:szCs w:val="24"/>
        <w:lang w:val="it-IT" w:eastAsia="en-US" w:bidi="ar-SA"/>
      </w:rPr>
    </w:lvl>
    <w:lvl w:ilvl="1" w:tplc="51EEA14E">
      <w:numFmt w:val="bullet"/>
      <w:lvlText w:val="•"/>
      <w:lvlJc w:val="left"/>
      <w:pPr>
        <w:ind w:left="2089" w:hanging="360"/>
      </w:pPr>
      <w:rPr>
        <w:rFonts w:hint="default"/>
        <w:lang w:val="it-IT" w:eastAsia="en-US" w:bidi="ar-SA"/>
      </w:rPr>
    </w:lvl>
    <w:lvl w:ilvl="2" w:tplc="B888BC96">
      <w:numFmt w:val="bullet"/>
      <w:lvlText w:val="•"/>
      <w:lvlJc w:val="left"/>
      <w:pPr>
        <w:ind w:left="3038" w:hanging="360"/>
      </w:pPr>
      <w:rPr>
        <w:rFonts w:hint="default"/>
        <w:lang w:val="it-IT" w:eastAsia="en-US" w:bidi="ar-SA"/>
      </w:rPr>
    </w:lvl>
    <w:lvl w:ilvl="3" w:tplc="59A45FE0">
      <w:numFmt w:val="bullet"/>
      <w:lvlText w:val="•"/>
      <w:lvlJc w:val="left"/>
      <w:pPr>
        <w:ind w:left="3987" w:hanging="360"/>
      </w:pPr>
      <w:rPr>
        <w:rFonts w:hint="default"/>
        <w:lang w:val="it-IT" w:eastAsia="en-US" w:bidi="ar-SA"/>
      </w:rPr>
    </w:lvl>
    <w:lvl w:ilvl="4" w:tplc="A4001088">
      <w:numFmt w:val="bullet"/>
      <w:lvlText w:val="•"/>
      <w:lvlJc w:val="left"/>
      <w:pPr>
        <w:ind w:left="4936" w:hanging="360"/>
      </w:pPr>
      <w:rPr>
        <w:rFonts w:hint="default"/>
        <w:lang w:val="it-IT" w:eastAsia="en-US" w:bidi="ar-SA"/>
      </w:rPr>
    </w:lvl>
    <w:lvl w:ilvl="5" w:tplc="78A00BBC">
      <w:numFmt w:val="bullet"/>
      <w:lvlText w:val="•"/>
      <w:lvlJc w:val="left"/>
      <w:pPr>
        <w:ind w:left="5886" w:hanging="360"/>
      </w:pPr>
      <w:rPr>
        <w:rFonts w:hint="default"/>
        <w:lang w:val="it-IT" w:eastAsia="en-US" w:bidi="ar-SA"/>
      </w:rPr>
    </w:lvl>
    <w:lvl w:ilvl="6" w:tplc="8CA03790">
      <w:numFmt w:val="bullet"/>
      <w:lvlText w:val="•"/>
      <w:lvlJc w:val="left"/>
      <w:pPr>
        <w:ind w:left="6835" w:hanging="360"/>
      </w:pPr>
      <w:rPr>
        <w:rFonts w:hint="default"/>
        <w:lang w:val="it-IT" w:eastAsia="en-US" w:bidi="ar-SA"/>
      </w:rPr>
    </w:lvl>
    <w:lvl w:ilvl="7" w:tplc="F1F86160">
      <w:numFmt w:val="bullet"/>
      <w:lvlText w:val="•"/>
      <w:lvlJc w:val="left"/>
      <w:pPr>
        <w:ind w:left="7784" w:hanging="360"/>
      </w:pPr>
      <w:rPr>
        <w:rFonts w:hint="default"/>
        <w:lang w:val="it-IT" w:eastAsia="en-US" w:bidi="ar-SA"/>
      </w:rPr>
    </w:lvl>
    <w:lvl w:ilvl="8" w:tplc="37A2BC38">
      <w:numFmt w:val="bullet"/>
      <w:lvlText w:val="•"/>
      <w:lvlJc w:val="left"/>
      <w:pPr>
        <w:ind w:left="8733" w:hanging="360"/>
      </w:pPr>
      <w:rPr>
        <w:rFonts w:hint="default"/>
        <w:lang w:val="it-IT" w:eastAsia="en-US" w:bidi="ar-SA"/>
      </w:rPr>
    </w:lvl>
  </w:abstractNum>
  <w:abstractNum w:abstractNumId="16" w15:restartNumberingAfterBreak="0">
    <w:nsid w:val="5A45343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0A73662"/>
    <w:multiLevelType w:val="hybridMultilevel"/>
    <w:tmpl w:val="33E8968C"/>
    <w:lvl w:ilvl="0" w:tplc="E690AFEC">
      <w:numFmt w:val="bullet"/>
      <w:lvlText w:val="•"/>
      <w:lvlJc w:val="left"/>
      <w:pPr>
        <w:ind w:left="314" w:hanging="207"/>
      </w:pPr>
      <w:rPr>
        <w:rFonts w:ascii="Times New Roman" w:eastAsia="Times New Roman" w:hAnsi="Times New Roman" w:cs="Times New Roman" w:hint="default"/>
        <w:b w:val="0"/>
        <w:bCs w:val="0"/>
        <w:i w:val="0"/>
        <w:iCs w:val="0"/>
        <w:spacing w:val="0"/>
        <w:w w:val="100"/>
        <w:sz w:val="24"/>
        <w:szCs w:val="24"/>
        <w:lang w:val="it-IT" w:eastAsia="en-US" w:bidi="ar-SA"/>
      </w:rPr>
    </w:lvl>
    <w:lvl w:ilvl="1" w:tplc="68DC1CB6">
      <w:numFmt w:val="bullet"/>
      <w:lvlText w:val="•"/>
      <w:lvlJc w:val="left"/>
      <w:pPr>
        <w:ind w:left="811" w:hanging="207"/>
      </w:pPr>
      <w:rPr>
        <w:rFonts w:hint="default"/>
        <w:lang w:val="it-IT" w:eastAsia="en-US" w:bidi="ar-SA"/>
      </w:rPr>
    </w:lvl>
    <w:lvl w:ilvl="2" w:tplc="FD101A8A">
      <w:numFmt w:val="bullet"/>
      <w:lvlText w:val="•"/>
      <w:lvlJc w:val="left"/>
      <w:pPr>
        <w:ind w:left="1303" w:hanging="207"/>
      </w:pPr>
      <w:rPr>
        <w:rFonts w:hint="default"/>
        <w:lang w:val="it-IT" w:eastAsia="en-US" w:bidi="ar-SA"/>
      </w:rPr>
    </w:lvl>
    <w:lvl w:ilvl="3" w:tplc="77D220AC">
      <w:numFmt w:val="bullet"/>
      <w:lvlText w:val="•"/>
      <w:lvlJc w:val="left"/>
      <w:pPr>
        <w:ind w:left="1794" w:hanging="207"/>
      </w:pPr>
      <w:rPr>
        <w:rFonts w:hint="default"/>
        <w:lang w:val="it-IT" w:eastAsia="en-US" w:bidi="ar-SA"/>
      </w:rPr>
    </w:lvl>
    <w:lvl w:ilvl="4" w:tplc="B4C6BD00">
      <w:numFmt w:val="bullet"/>
      <w:lvlText w:val="•"/>
      <w:lvlJc w:val="left"/>
      <w:pPr>
        <w:ind w:left="2286" w:hanging="207"/>
      </w:pPr>
      <w:rPr>
        <w:rFonts w:hint="default"/>
        <w:lang w:val="it-IT" w:eastAsia="en-US" w:bidi="ar-SA"/>
      </w:rPr>
    </w:lvl>
    <w:lvl w:ilvl="5" w:tplc="2C343A1C">
      <w:numFmt w:val="bullet"/>
      <w:lvlText w:val="•"/>
      <w:lvlJc w:val="left"/>
      <w:pPr>
        <w:ind w:left="2777" w:hanging="207"/>
      </w:pPr>
      <w:rPr>
        <w:rFonts w:hint="default"/>
        <w:lang w:val="it-IT" w:eastAsia="en-US" w:bidi="ar-SA"/>
      </w:rPr>
    </w:lvl>
    <w:lvl w:ilvl="6" w:tplc="BE8E0934">
      <w:numFmt w:val="bullet"/>
      <w:lvlText w:val="•"/>
      <w:lvlJc w:val="left"/>
      <w:pPr>
        <w:ind w:left="3269" w:hanging="207"/>
      </w:pPr>
      <w:rPr>
        <w:rFonts w:hint="default"/>
        <w:lang w:val="it-IT" w:eastAsia="en-US" w:bidi="ar-SA"/>
      </w:rPr>
    </w:lvl>
    <w:lvl w:ilvl="7" w:tplc="78A4B52E">
      <w:numFmt w:val="bullet"/>
      <w:lvlText w:val="•"/>
      <w:lvlJc w:val="left"/>
      <w:pPr>
        <w:ind w:left="3760" w:hanging="207"/>
      </w:pPr>
      <w:rPr>
        <w:rFonts w:hint="default"/>
        <w:lang w:val="it-IT" w:eastAsia="en-US" w:bidi="ar-SA"/>
      </w:rPr>
    </w:lvl>
    <w:lvl w:ilvl="8" w:tplc="30B87D36">
      <w:numFmt w:val="bullet"/>
      <w:lvlText w:val="•"/>
      <w:lvlJc w:val="left"/>
      <w:pPr>
        <w:ind w:left="4252" w:hanging="207"/>
      </w:pPr>
      <w:rPr>
        <w:rFonts w:hint="default"/>
        <w:lang w:val="it-IT" w:eastAsia="en-US" w:bidi="ar-SA"/>
      </w:rPr>
    </w:lvl>
  </w:abstractNum>
  <w:abstractNum w:abstractNumId="18" w15:restartNumberingAfterBreak="0">
    <w:nsid w:val="673C2FAB"/>
    <w:multiLevelType w:val="hybridMultilevel"/>
    <w:tmpl w:val="CA1AD350"/>
    <w:lvl w:ilvl="0" w:tplc="1F82208A">
      <w:numFmt w:val="bullet"/>
      <w:lvlText w:val="-"/>
      <w:lvlJc w:val="left"/>
      <w:pPr>
        <w:ind w:left="1145" w:hanging="360"/>
      </w:pPr>
      <w:rPr>
        <w:rFonts w:ascii="Calibri" w:eastAsia="Calibri" w:hAnsi="Calibri" w:cs="Calibri" w:hint="default"/>
        <w:spacing w:val="0"/>
        <w:w w:val="100"/>
        <w:lang w:val="it-IT" w:eastAsia="en-US" w:bidi="ar-SA"/>
      </w:rPr>
    </w:lvl>
    <w:lvl w:ilvl="1" w:tplc="C248CB8A">
      <w:numFmt w:val="bullet"/>
      <w:lvlText w:val="•"/>
      <w:lvlJc w:val="left"/>
      <w:pPr>
        <w:ind w:left="2089" w:hanging="360"/>
      </w:pPr>
      <w:rPr>
        <w:rFonts w:hint="default"/>
        <w:lang w:val="it-IT" w:eastAsia="en-US" w:bidi="ar-SA"/>
      </w:rPr>
    </w:lvl>
    <w:lvl w:ilvl="2" w:tplc="E0F47116">
      <w:numFmt w:val="bullet"/>
      <w:lvlText w:val="•"/>
      <w:lvlJc w:val="left"/>
      <w:pPr>
        <w:ind w:left="3038" w:hanging="360"/>
      </w:pPr>
      <w:rPr>
        <w:rFonts w:hint="default"/>
        <w:lang w:val="it-IT" w:eastAsia="en-US" w:bidi="ar-SA"/>
      </w:rPr>
    </w:lvl>
    <w:lvl w:ilvl="3" w:tplc="EB54AF52">
      <w:numFmt w:val="bullet"/>
      <w:lvlText w:val="•"/>
      <w:lvlJc w:val="left"/>
      <w:pPr>
        <w:ind w:left="3987" w:hanging="360"/>
      </w:pPr>
      <w:rPr>
        <w:rFonts w:hint="default"/>
        <w:lang w:val="it-IT" w:eastAsia="en-US" w:bidi="ar-SA"/>
      </w:rPr>
    </w:lvl>
    <w:lvl w:ilvl="4" w:tplc="5036BFDC">
      <w:numFmt w:val="bullet"/>
      <w:lvlText w:val="•"/>
      <w:lvlJc w:val="left"/>
      <w:pPr>
        <w:ind w:left="4936" w:hanging="360"/>
      </w:pPr>
      <w:rPr>
        <w:rFonts w:hint="default"/>
        <w:lang w:val="it-IT" w:eastAsia="en-US" w:bidi="ar-SA"/>
      </w:rPr>
    </w:lvl>
    <w:lvl w:ilvl="5" w:tplc="E2F0B5E8">
      <w:numFmt w:val="bullet"/>
      <w:lvlText w:val="•"/>
      <w:lvlJc w:val="left"/>
      <w:pPr>
        <w:ind w:left="5886" w:hanging="360"/>
      </w:pPr>
      <w:rPr>
        <w:rFonts w:hint="default"/>
        <w:lang w:val="it-IT" w:eastAsia="en-US" w:bidi="ar-SA"/>
      </w:rPr>
    </w:lvl>
    <w:lvl w:ilvl="6" w:tplc="F9CA4DCA">
      <w:numFmt w:val="bullet"/>
      <w:lvlText w:val="•"/>
      <w:lvlJc w:val="left"/>
      <w:pPr>
        <w:ind w:left="6835" w:hanging="360"/>
      </w:pPr>
      <w:rPr>
        <w:rFonts w:hint="default"/>
        <w:lang w:val="it-IT" w:eastAsia="en-US" w:bidi="ar-SA"/>
      </w:rPr>
    </w:lvl>
    <w:lvl w:ilvl="7" w:tplc="AF0A8AA4">
      <w:numFmt w:val="bullet"/>
      <w:lvlText w:val="•"/>
      <w:lvlJc w:val="left"/>
      <w:pPr>
        <w:ind w:left="7784" w:hanging="360"/>
      </w:pPr>
      <w:rPr>
        <w:rFonts w:hint="default"/>
        <w:lang w:val="it-IT" w:eastAsia="en-US" w:bidi="ar-SA"/>
      </w:rPr>
    </w:lvl>
    <w:lvl w:ilvl="8" w:tplc="28B2870E">
      <w:numFmt w:val="bullet"/>
      <w:lvlText w:val="•"/>
      <w:lvlJc w:val="left"/>
      <w:pPr>
        <w:ind w:left="8733" w:hanging="360"/>
      </w:pPr>
      <w:rPr>
        <w:rFonts w:hint="default"/>
        <w:lang w:val="it-IT" w:eastAsia="en-US" w:bidi="ar-SA"/>
      </w:rPr>
    </w:lvl>
  </w:abstractNum>
  <w:abstractNum w:abstractNumId="19" w15:restartNumberingAfterBreak="0">
    <w:nsid w:val="6B5B3F9E"/>
    <w:multiLevelType w:val="hybridMultilevel"/>
    <w:tmpl w:val="8556B718"/>
    <w:lvl w:ilvl="0" w:tplc="C2444866">
      <w:numFmt w:val="bullet"/>
      <w:lvlText w:val="•"/>
      <w:lvlJc w:val="left"/>
      <w:pPr>
        <w:ind w:left="107" w:hanging="259"/>
      </w:pPr>
      <w:rPr>
        <w:rFonts w:ascii="Times New Roman" w:eastAsia="Times New Roman" w:hAnsi="Times New Roman" w:cs="Times New Roman" w:hint="default"/>
        <w:b w:val="0"/>
        <w:bCs w:val="0"/>
        <w:i w:val="0"/>
        <w:iCs w:val="0"/>
        <w:spacing w:val="0"/>
        <w:w w:val="100"/>
        <w:sz w:val="24"/>
        <w:szCs w:val="24"/>
        <w:lang w:val="it-IT" w:eastAsia="en-US" w:bidi="ar-SA"/>
      </w:rPr>
    </w:lvl>
    <w:lvl w:ilvl="1" w:tplc="C2F859DE">
      <w:numFmt w:val="bullet"/>
      <w:lvlText w:val="•"/>
      <w:lvlJc w:val="left"/>
      <w:pPr>
        <w:ind w:left="613" w:hanging="259"/>
      </w:pPr>
      <w:rPr>
        <w:rFonts w:hint="default"/>
        <w:lang w:val="it-IT" w:eastAsia="en-US" w:bidi="ar-SA"/>
      </w:rPr>
    </w:lvl>
    <w:lvl w:ilvl="2" w:tplc="05420386">
      <w:numFmt w:val="bullet"/>
      <w:lvlText w:val="•"/>
      <w:lvlJc w:val="left"/>
      <w:pPr>
        <w:ind w:left="1127" w:hanging="259"/>
      </w:pPr>
      <w:rPr>
        <w:rFonts w:hint="default"/>
        <w:lang w:val="it-IT" w:eastAsia="en-US" w:bidi="ar-SA"/>
      </w:rPr>
    </w:lvl>
    <w:lvl w:ilvl="3" w:tplc="AC443CC8">
      <w:numFmt w:val="bullet"/>
      <w:lvlText w:val="•"/>
      <w:lvlJc w:val="left"/>
      <w:pPr>
        <w:ind w:left="1640" w:hanging="259"/>
      </w:pPr>
      <w:rPr>
        <w:rFonts w:hint="default"/>
        <w:lang w:val="it-IT" w:eastAsia="en-US" w:bidi="ar-SA"/>
      </w:rPr>
    </w:lvl>
    <w:lvl w:ilvl="4" w:tplc="4A7CDB4A">
      <w:numFmt w:val="bullet"/>
      <w:lvlText w:val="•"/>
      <w:lvlJc w:val="left"/>
      <w:pPr>
        <w:ind w:left="2154" w:hanging="259"/>
      </w:pPr>
      <w:rPr>
        <w:rFonts w:hint="default"/>
        <w:lang w:val="it-IT" w:eastAsia="en-US" w:bidi="ar-SA"/>
      </w:rPr>
    </w:lvl>
    <w:lvl w:ilvl="5" w:tplc="48BCE58A">
      <w:numFmt w:val="bullet"/>
      <w:lvlText w:val="•"/>
      <w:lvlJc w:val="left"/>
      <w:pPr>
        <w:ind w:left="2667" w:hanging="259"/>
      </w:pPr>
      <w:rPr>
        <w:rFonts w:hint="default"/>
        <w:lang w:val="it-IT" w:eastAsia="en-US" w:bidi="ar-SA"/>
      </w:rPr>
    </w:lvl>
    <w:lvl w:ilvl="6" w:tplc="684C9DC4">
      <w:numFmt w:val="bullet"/>
      <w:lvlText w:val="•"/>
      <w:lvlJc w:val="left"/>
      <w:pPr>
        <w:ind w:left="3181" w:hanging="259"/>
      </w:pPr>
      <w:rPr>
        <w:rFonts w:hint="default"/>
        <w:lang w:val="it-IT" w:eastAsia="en-US" w:bidi="ar-SA"/>
      </w:rPr>
    </w:lvl>
    <w:lvl w:ilvl="7" w:tplc="1974B62E">
      <w:numFmt w:val="bullet"/>
      <w:lvlText w:val="•"/>
      <w:lvlJc w:val="left"/>
      <w:pPr>
        <w:ind w:left="3694" w:hanging="259"/>
      </w:pPr>
      <w:rPr>
        <w:rFonts w:hint="default"/>
        <w:lang w:val="it-IT" w:eastAsia="en-US" w:bidi="ar-SA"/>
      </w:rPr>
    </w:lvl>
    <w:lvl w:ilvl="8" w:tplc="92C4DCB8">
      <w:numFmt w:val="bullet"/>
      <w:lvlText w:val="•"/>
      <w:lvlJc w:val="left"/>
      <w:pPr>
        <w:ind w:left="4208" w:hanging="259"/>
      </w:pPr>
      <w:rPr>
        <w:rFonts w:hint="default"/>
        <w:lang w:val="it-IT" w:eastAsia="en-US" w:bidi="ar-SA"/>
      </w:rPr>
    </w:lvl>
  </w:abstractNum>
  <w:abstractNum w:abstractNumId="20" w15:restartNumberingAfterBreak="0">
    <w:nsid w:val="75FD34CA"/>
    <w:multiLevelType w:val="hybridMultilevel"/>
    <w:tmpl w:val="C4405B28"/>
    <w:lvl w:ilvl="0" w:tplc="A788763E">
      <w:numFmt w:val="bullet"/>
      <w:lvlText w:val="-"/>
      <w:lvlJc w:val="left"/>
      <w:pPr>
        <w:ind w:left="1145" w:hanging="360"/>
      </w:pPr>
      <w:rPr>
        <w:rFonts w:ascii="Calibri" w:eastAsia="Calibri" w:hAnsi="Calibri" w:cs="Calibri" w:hint="default"/>
        <w:b w:val="0"/>
        <w:bCs w:val="0"/>
        <w:i w:val="0"/>
        <w:iCs w:val="0"/>
        <w:spacing w:val="0"/>
        <w:w w:val="100"/>
        <w:sz w:val="24"/>
        <w:szCs w:val="24"/>
        <w:lang w:val="it-IT" w:eastAsia="en-US" w:bidi="ar-SA"/>
      </w:rPr>
    </w:lvl>
    <w:lvl w:ilvl="1" w:tplc="A36E2E08">
      <w:numFmt w:val="bullet"/>
      <w:lvlText w:val="•"/>
      <w:lvlJc w:val="left"/>
      <w:pPr>
        <w:ind w:left="2089" w:hanging="360"/>
      </w:pPr>
      <w:rPr>
        <w:rFonts w:hint="default"/>
        <w:lang w:val="it-IT" w:eastAsia="en-US" w:bidi="ar-SA"/>
      </w:rPr>
    </w:lvl>
    <w:lvl w:ilvl="2" w:tplc="564AAA40">
      <w:numFmt w:val="bullet"/>
      <w:lvlText w:val="•"/>
      <w:lvlJc w:val="left"/>
      <w:pPr>
        <w:ind w:left="3038" w:hanging="360"/>
      </w:pPr>
      <w:rPr>
        <w:rFonts w:hint="default"/>
        <w:lang w:val="it-IT" w:eastAsia="en-US" w:bidi="ar-SA"/>
      </w:rPr>
    </w:lvl>
    <w:lvl w:ilvl="3" w:tplc="DD56C616">
      <w:numFmt w:val="bullet"/>
      <w:lvlText w:val="•"/>
      <w:lvlJc w:val="left"/>
      <w:pPr>
        <w:ind w:left="3987" w:hanging="360"/>
      </w:pPr>
      <w:rPr>
        <w:rFonts w:hint="default"/>
        <w:lang w:val="it-IT" w:eastAsia="en-US" w:bidi="ar-SA"/>
      </w:rPr>
    </w:lvl>
    <w:lvl w:ilvl="4" w:tplc="E1EC958A">
      <w:numFmt w:val="bullet"/>
      <w:lvlText w:val="•"/>
      <w:lvlJc w:val="left"/>
      <w:pPr>
        <w:ind w:left="4936" w:hanging="360"/>
      </w:pPr>
      <w:rPr>
        <w:rFonts w:hint="default"/>
        <w:lang w:val="it-IT" w:eastAsia="en-US" w:bidi="ar-SA"/>
      </w:rPr>
    </w:lvl>
    <w:lvl w:ilvl="5" w:tplc="43CC666A">
      <w:numFmt w:val="bullet"/>
      <w:lvlText w:val="•"/>
      <w:lvlJc w:val="left"/>
      <w:pPr>
        <w:ind w:left="5886" w:hanging="360"/>
      </w:pPr>
      <w:rPr>
        <w:rFonts w:hint="default"/>
        <w:lang w:val="it-IT" w:eastAsia="en-US" w:bidi="ar-SA"/>
      </w:rPr>
    </w:lvl>
    <w:lvl w:ilvl="6" w:tplc="85C69C92">
      <w:numFmt w:val="bullet"/>
      <w:lvlText w:val="•"/>
      <w:lvlJc w:val="left"/>
      <w:pPr>
        <w:ind w:left="6835" w:hanging="360"/>
      </w:pPr>
      <w:rPr>
        <w:rFonts w:hint="default"/>
        <w:lang w:val="it-IT" w:eastAsia="en-US" w:bidi="ar-SA"/>
      </w:rPr>
    </w:lvl>
    <w:lvl w:ilvl="7" w:tplc="F4365E22">
      <w:numFmt w:val="bullet"/>
      <w:lvlText w:val="•"/>
      <w:lvlJc w:val="left"/>
      <w:pPr>
        <w:ind w:left="7784" w:hanging="360"/>
      </w:pPr>
      <w:rPr>
        <w:rFonts w:hint="default"/>
        <w:lang w:val="it-IT" w:eastAsia="en-US" w:bidi="ar-SA"/>
      </w:rPr>
    </w:lvl>
    <w:lvl w:ilvl="8" w:tplc="A9F470A0">
      <w:numFmt w:val="bullet"/>
      <w:lvlText w:val="•"/>
      <w:lvlJc w:val="left"/>
      <w:pPr>
        <w:ind w:left="8733" w:hanging="360"/>
      </w:pPr>
      <w:rPr>
        <w:rFonts w:hint="default"/>
        <w:lang w:val="it-IT" w:eastAsia="en-US" w:bidi="ar-SA"/>
      </w:rPr>
    </w:lvl>
  </w:abstractNum>
  <w:abstractNum w:abstractNumId="21" w15:restartNumberingAfterBreak="0">
    <w:nsid w:val="76C839FC"/>
    <w:multiLevelType w:val="hybridMultilevel"/>
    <w:tmpl w:val="9040763A"/>
    <w:lvl w:ilvl="0" w:tplc="F760D54A">
      <w:numFmt w:val="bullet"/>
      <w:lvlText w:val="-"/>
      <w:lvlJc w:val="left"/>
      <w:pPr>
        <w:ind w:left="424"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31029240">
      <w:numFmt w:val="bullet"/>
      <w:lvlText w:val="▪"/>
      <w:lvlJc w:val="left"/>
      <w:pPr>
        <w:ind w:left="1289" w:hanging="144"/>
      </w:pPr>
      <w:rPr>
        <w:rFonts w:ascii="Times New Roman" w:eastAsia="Times New Roman" w:hAnsi="Times New Roman" w:cs="Times New Roman" w:hint="default"/>
        <w:b w:val="0"/>
        <w:bCs w:val="0"/>
        <w:i w:val="0"/>
        <w:iCs w:val="0"/>
        <w:spacing w:val="0"/>
        <w:w w:val="100"/>
        <w:sz w:val="24"/>
        <w:szCs w:val="24"/>
        <w:lang w:val="it-IT" w:eastAsia="en-US" w:bidi="ar-SA"/>
      </w:rPr>
    </w:lvl>
    <w:lvl w:ilvl="2" w:tplc="46AECFF4">
      <w:numFmt w:val="bullet"/>
      <w:lvlText w:val="•"/>
      <w:lvlJc w:val="left"/>
      <w:pPr>
        <w:ind w:left="2319" w:hanging="144"/>
      </w:pPr>
      <w:rPr>
        <w:rFonts w:hint="default"/>
        <w:lang w:val="it-IT" w:eastAsia="en-US" w:bidi="ar-SA"/>
      </w:rPr>
    </w:lvl>
    <w:lvl w:ilvl="3" w:tplc="633EB6F0">
      <w:numFmt w:val="bullet"/>
      <w:lvlText w:val="•"/>
      <w:lvlJc w:val="left"/>
      <w:pPr>
        <w:ind w:left="3358" w:hanging="144"/>
      </w:pPr>
      <w:rPr>
        <w:rFonts w:hint="default"/>
        <w:lang w:val="it-IT" w:eastAsia="en-US" w:bidi="ar-SA"/>
      </w:rPr>
    </w:lvl>
    <w:lvl w:ilvl="4" w:tplc="8C54E6A6">
      <w:numFmt w:val="bullet"/>
      <w:lvlText w:val="•"/>
      <w:lvlJc w:val="left"/>
      <w:pPr>
        <w:ind w:left="4397" w:hanging="144"/>
      </w:pPr>
      <w:rPr>
        <w:rFonts w:hint="default"/>
        <w:lang w:val="it-IT" w:eastAsia="en-US" w:bidi="ar-SA"/>
      </w:rPr>
    </w:lvl>
    <w:lvl w:ilvl="5" w:tplc="1BCE028E">
      <w:numFmt w:val="bullet"/>
      <w:lvlText w:val="•"/>
      <w:lvlJc w:val="left"/>
      <w:pPr>
        <w:ind w:left="5436" w:hanging="144"/>
      </w:pPr>
      <w:rPr>
        <w:rFonts w:hint="default"/>
        <w:lang w:val="it-IT" w:eastAsia="en-US" w:bidi="ar-SA"/>
      </w:rPr>
    </w:lvl>
    <w:lvl w:ilvl="6" w:tplc="60F4F422">
      <w:numFmt w:val="bullet"/>
      <w:lvlText w:val="•"/>
      <w:lvlJc w:val="left"/>
      <w:pPr>
        <w:ind w:left="6475" w:hanging="144"/>
      </w:pPr>
      <w:rPr>
        <w:rFonts w:hint="default"/>
        <w:lang w:val="it-IT" w:eastAsia="en-US" w:bidi="ar-SA"/>
      </w:rPr>
    </w:lvl>
    <w:lvl w:ilvl="7" w:tplc="55621152">
      <w:numFmt w:val="bullet"/>
      <w:lvlText w:val="•"/>
      <w:lvlJc w:val="left"/>
      <w:pPr>
        <w:ind w:left="7514" w:hanging="144"/>
      </w:pPr>
      <w:rPr>
        <w:rFonts w:hint="default"/>
        <w:lang w:val="it-IT" w:eastAsia="en-US" w:bidi="ar-SA"/>
      </w:rPr>
    </w:lvl>
    <w:lvl w:ilvl="8" w:tplc="ED92B0C0">
      <w:numFmt w:val="bullet"/>
      <w:lvlText w:val="•"/>
      <w:lvlJc w:val="left"/>
      <w:pPr>
        <w:ind w:left="8554" w:hanging="144"/>
      </w:pPr>
      <w:rPr>
        <w:rFonts w:hint="default"/>
        <w:lang w:val="it-IT" w:eastAsia="en-US" w:bidi="ar-SA"/>
      </w:rPr>
    </w:lvl>
  </w:abstractNum>
  <w:abstractNum w:abstractNumId="22" w15:restartNumberingAfterBreak="0">
    <w:nsid w:val="772A67DE"/>
    <w:multiLevelType w:val="hybridMultilevel"/>
    <w:tmpl w:val="B7B2BE90"/>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79032BD"/>
    <w:multiLevelType w:val="hybridMultilevel"/>
    <w:tmpl w:val="7D76A39C"/>
    <w:lvl w:ilvl="0" w:tplc="04F0D218">
      <w:numFmt w:val="bullet"/>
      <w:lvlText w:val="•"/>
      <w:lvlJc w:val="left"/>
      <w:pPr>
        <w:ind w:left="314" w:hanging="207"/>
      </w:pPr>
      <w:rPr>
        <w:rFonts w:ascii="Times New Roman" w:eastAsia="Times New Roman" w:hAnsi="Times New Roman" w:cs="Times New Roman" w:hint="default"/>
        <w:b w:val="0"/>
        <w:bCs w:val="0"/>
        <w:i w:val="0"/>
        <w:iCs w:val="0"/>
        <w:spacing w:val="0"/>
        <w:w w:val="100"/>
        <w:sz w:val="24"/>
        <w:szCs w:val="24"/>
        <w:lang w:val="it-IT" w:eastAsia="en-US" w:bidi="ar-SA"/>
      </w:rPr>
    </w:lvl>
    <w:lvl w:ilvl="1" w:tplc="6674EF04">
      <w:numFmt w:val="bullet"/>
      <w:lvlText w:val="•"/>
      <w:lvlJc w:val="left"/>
      <w:pPr>
        <w:ind w:left="811" w:hanging="207"/>
      </w:pPr>
      <w:rPr>
        <w:rFonts w:hint="default"/>
        <w:lang w:val="it-IT" w:eastAsia="en-US" w:bidi="ar-SA"/>
      </w:rPr>
    </w:lvl>
    <w:lvl w:ilvl="2" w:tplc="0A220E1A">
      <w:numFmt w:val="bullet"/>
      <w:lvlText w:val="•"/>
      <w:lvlJc w:val="left"/>
      <w:pPr>
        <w:ind w:left="1303" w:hanging="207"/>
      </w:pPr>
      <w:rPr>
        <w:rFonts w:hint="default"/>
        <w:lang w:val="it-IT" w:eastAsia="en-US" w:bidi="ar-SA"/>
      </w:rPr>
    </w:lvl>
    <w:lvl w:ilvl="3" w:tplc="374CD47A">
      <w:numFmt w:val="bullet"/>
      <w:lvlText w:val="•"/>
      <w:lvlJc w:val="left"/>
      <w:pPr>
        <w:ind w:left="1794" w:hanging="207"/>
      </w:pPr>
      <w:rPr>
        <w:rFonts w:hint="default"/>
        <w:lang w:val="it-IT" w:eastAsia="en-US" w:bidi="ar-SA"/>
      </w:rPr>
    </w:lvl>
    <w:lvl w:ilvl="4" w:tplc="CCE4F8BA">
      <w:numFmt w:val="bullet"/>
      <w:lvlText w:val="•"/>
      <w:lvlJc w:val="left"/>
      <w:pPr>
        <w:ind w:left="2286" w:hanging="207"/>
      </w:pPr>
      <w:rPr>
        <w:rFonts w:hint="default"/>
        <w:lang w:val="it-IT" w:eastAsia="en-US" w:bidi="ar-SA"/>
      </w:rPr>
    </w:lvl>
    <w:lvl w:ilvl="5" w:tplc="A1F0ED74">
      <w:numFmt w:val="bullet"/>
      <w:lvlText w:val="•"/>
      <w:lvlJc w:val="left"/>
      <w:pPr>
        <w:ind w:left="2777" w:hanging="207"/>
      </w:pPr>
      <w:rPr>
        <w:rFonts w:hint="default"/>
        <w:lang w:val="it-IT" w:eastAsia="en-US" w:bidi="ar-SA"/>
      </w:rPr>
    </w:lvl>
    <w:lvl w:ilvl="6" w:tplc="21A622F0">
      <w:numFmt w:val="bullet"/>
      <w:lvlText w:val="•"/>
      <w:lvlJc w:val="left"/>
      <w:pPr>
        <w:ind w:left="3269" w:hanging="207"/>
      </w:pPr>
      <w:rPr>
        <w:rFonts w:hint="default"/>
        <w:lang w:val="it-IT" w:eastAsia="en-US" w:bidi="ar-SA"/>
      </w:rPr>
    </w:lvl>
    <w:lvl w:ilvl="7" w:tplc="C23CFB3A">
      <w:numFmt w:val="bullet"/>
      <w:lvlText w:val="•"/>
      <w:lvlJc w:val="left"/>
      <w:pPr>
        <w:ind w:left="3760" w:hanging="207"/>
      </w:pPr>
      <w:rPr>
        <w:rFonts w:hint="default"/>
        <w:lang w:val="it-IT" w:eastAsia="en-US" w:bidi="ar-SA"/>
      </w:rPr>
    </w:lvl>
    <w:lvl w:ilvl="8" w:tplc="A5229EFA">
      <w:numFmt w:val="bullet"/>
      <w:lvlText w:val="•"/>
      <w:lvlJc w:val="left"/>
      <w:pPr>
        <w:ind w:left="4252" w:hanging="207"/>
      </w:pPr>
      <w:rPr>
        <w:rFonts w:hint="default"/>
        <w:lang w:val="it-IT" w:eastAsia="en-US" w:bidi="ar-SA"/>
      </w:rPr>
    </w:lvl>
  </w:abstractNum>
  <w:abstractNum w:abstractNumId="24" w15:restartNumberingAfterBreak="0">
    <w:nsid w:val="7BE966F2"/>
    <w:multiLevelType w:val="hybridMultilevel"/>
    <w:tmpl w:val="364ED762"/>
    <w:lvl w:ilvl="0" w:tplc="8CF41140">
      <w:start w:val="1"/>
      <w:numFmt w:val="decimal"/>
      <w:lvlText w:val="%1."/>
      <w:lvlJc w:val="left"/>
      <w:pPr>
        <w:ind w:left="424" w:hanging="243"/>
      </w:pPr>
      <w:rPr>
        <w:rFonts w:ascii="Times New Roman" w:eastAsia="Times New Roman" w:hAnsi="Times New Roman" w:cs="Times New Roman" w:hint="default"/>
        <w:b w:val="0"/>
        <w:bCs w:val="0"/>
        <w:i w:val="0"/>
        <w:iCs w:val="0"/>
        <w:spacing w:val="0"/>
        <w:w w:val="100"/>
        <w:sz w:val="24"/>
        <w:szCs w:val="24"/>
        <w:lang w:val="it-IT" w:eastAsia="en-US" w:bidi="ar-SA"/>
      </w:rPr>
    </w:lvl>
    <w:lvl w:ilvl="1" w:tplc="4B9C28B6">
      <w:numFmt w:val="bullet"/>
      <w:lvlText w:val="▪"/>
      <w:lvlJc w:val="left"/>
      <w:pPr>
        <w:ind w:left="569" w:hanging="145"/>
      </w:pPr>
      <w:rPr>
        <w:rFonts w:ascii="Times New Roman" w:eastAsia="Times New Roman" w:hAnsi="Times New Roman" w:cs="Times New Roman" w:hint="default"/>
        <w:b w:val="0"/>
        <w:bCs w:val="0"/>
        <w:i w:val="0"/>
        <w:iCs w:val="0"/>
        <w:spacing w:val="0"/>
        <w:w w:val="100"/>
        <w:sz w:val="24"/>
        <w:szCs w:val="24"/>
        <w:lang w:val="it-IT" w:eastAsia="en-US" w:bidi="ar-SA"/>
      </w:rPr>
    </w:lvl>
    <w:lvl w:ilvl="2" w:tplc="41326A30">
      <w:numFmt w:val="bullet"/>
      <w:lvlText w:val="•"/>
      <w:lvlJc w:val="left"/>
      <w:pPr>
        <w:ind w:left="1679" w:hanging="145"/>
      </w:pPr>
      <w:rPr>
        <w:rFonts w:hint="default"/>
        <w:lang w:val="it-IT" w:eastAsia="en-US" w:bidi="ar-SA"/>
      </w:rPr>
    </w:lvl>
    <w:lvl w:ilvl="3" w:tplc="127C8FF6">
      <w:numFmt w:val="bullet"/>
      <w:lvlText w:val="•"/>
      <w:lvlJc w:val="left"/>
      <w:pPr>
        <w:ind w:left="2798" w:hanging="145"/>
      </w:pPr>
      <w:rPr>
        <w:rFonts w:hint="default"/>
        <w:lang w:val="it-IT" w:eastAsia="en-US" w:bidi="ar-SA"/>
      </w:rPr>
    </w:lvl>
    <w:lvl w:ilvl="4" w:tplc="51242620">
      <w:numFmt w:val="bullet"/>
      <w:lvlText w:val="•"/>
      <w:lvlJc w:val="left"/>
      <w:pPr>
        <w:ind w:left="3917" w:hanging="145"/>
      </w:pPr>
      <w:rPr>
        <w:rFonts w:hint="default"/>
        <w:lang w:val="it-IT" w:eastAsia="en-US" w:bidi="ar-SA"/>
      </w:rPr>
    </w:lvl>
    <w:lvl w:ilvl="5" w:tplc="E2FA0F04">
      <w:numFmt w:val="bullet"/>
      <w:lvlText w:val="•"/>
      <w:lvlJc w:val="left"/>
      <w:pPr>
        <w:ind w:left="5036" w:hanging="145"/>
      </w:pPr>
      <w:rPr>
        <w:rFonts w:hint="default"/>
        <w:lang w:val="it-IT" w:eastAsia="en-US" w:bidi="ar-SA"/>
      </w:rPr>
    </w:lvl>
    <w:lvl w:ilvl="6" w:tplc="56C666E0">
      <w:numFmt w:val="bullet"/>
      <w:lvlText w:val="•"/>
      <w:lvlJc w:val="left"/>
      <w:pPr>
        <w:ind w:left="6155" w:hanging="145"/>
      </w:pPr>
      <w:rPr>
        <w:rFonts w:hint="default"/>
        <w:lang w:val="it-IT" w:eastAsia="en-US" w:bidi="ar-SA"/>
      </w:rPr>
    </w:lvl>
    <w:lvl w:ilvl="7" w:tplc="1A02FE14">
      <w:numFmt w:val="bullet"/>
      <w:lvlText w:val="•"/>
      <w:lvlJc w:val="left"/>
      <w:pPr>
        <w:ind w:left="7274" w:hanging="145"/>
      </w:pPr>
      <w:rPr>
        <w:rFonts w:hint="default"/>
        <w:lang w:val="it-IT" w:eastAsia="en-US" w:bidi="ar-SA"/>
      </w:rPr>
    </w:lvl>
    <w:lvl w:ilvl="8" w:tplc="EC6C9D50">
      <w:numFmt w:val="bullet"/>
      <w:lvlText w:val="•"/>
      <w:lvlJc w:val="left"/>
      <w:pPr>
        <w:ind w:left="8394" w:hanging="145"/>
      </w:pPr>
      <w:rPr>
        <w:rFonts w:hint="default"/>
        <w:lang w:val="it-IT" w:eastAsia="en-US" w:bidi="ar-SA"/>
      </w:rPr>
    </w:lvl>
  </w:abstractNum>
  <w:num w:numId="1" w16cid:durableId="701250804">
    <w:abstractNumId w:val="2"/>
  </w:num>
  <w:num w:numId="2" w16cid:durableId="657924400">
    <w:abstractNumId w:val="18"/>
  </w:num>
  <w:num w:numId="3" w16cid:durableId="405960562">
    <w:abstractNumId w:val="4"/>
  </w:num>
  <w:num w:numId="4" w16cid:durableId="381098677">
    <w:abstractNumId w:val="24"/>
  </w:num>
  <w:num w:numId="5" w16cid:durableId="1128354115">
    <w:abstractNumId w:val="3"/>
  </w:num>
  <w:num w:numId="6" w16cid:durableId="1933708581">
    <w:abstractNumId w:val="5"/>
  </w:num>
  <w:num w:numId="7" w16cid:durableId="434056521">
    <w:abstractNumId w:val="19"/>
  </w:num>
  <w:num w:numId="8" w16cid:durableId="1856116978">
    <w:abstractNumId w:val="17"/>
  </w:num>
  <w:num w:numId="9" w16cid:durableId="387993479">
    <w:abstractNumId w:val="1"/>
  </w:num>
  <w:num w:numId="10" w16cid:durableId="214388133">
    <w:abstractNumId w:val="23"/>
  </w:num>
  <w:num w:numId="11" w16cid:durableId="1541865512">
    <w:abstractNumId w:val="21"/>
  </w:num>
  <w:num w:numId="12" w16cid:durableId="2062703376">
    <w:abstractNumId w:val="20"/>
  </w:num>
  <w:num w:numId="13" w16cid:durableId="1394280639">
    <w:abstractNumId w:val="14"/>
  </w:num>
  <w:num w:numId="14" w16cid:durableId="1654066749">
    <w:abstractNumId w:val="15"/>
  </w:num>
  <w:num w:numId="15" w16cid:durableId="1474365568">
    <w:abstractNumId w:val="7"/>
  </w:num>
  <w:num w:numId="16" w16cid:durableId="512693353">
    <w:abstractNumId w:val="10"/>
  </w:num>
  <w:num w:numId="17" w16cid:durableId="380832572">
    <w:abstractNumId w:val="12"/>
  </w:num>
  <w:num w:numId="18" w16cid:durableId="1614707932">
    <w:abstractNumId w:val="11"/>
  </w:num>
  <w:num w:numId="19" w16cid:durableId="912743231">
    <w:abstractNumId w:val="8"/>
  </w:num>
  <w:num w:numId="20" w16cid:durableId="1693334331">
    <w:abstractNumId w:val="9"/>
  </w:num>
  <w:num w:numId="21" w16cid:durableId="394864090">
    <w:abstractNumId w:val="0"/>
  </w:num>
  <w:num w:numId="22" w16cid:durableId="1365448006">
    <w:abstractNumId w:val="22"/>
  </w:num>
  <w:num w:numId="23" w16cid:durableId="263610494">
    <w:abstractNumId w:val="6"/>
  </w:num>
  <w:num w:numId="24" w16cid:durableId="669020043">
    <w:abstractNumId w:val="13"/>
  </w:num>
  <w:num w:numId="25" w16cid:durableId="3948624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139"/>
    <w:rsid w:val="000026A4"/>
    <w:rsid w:val="0000580F"/>
    <w:rsid w:val="00082310"/>
    <w:rsid w:val="000B1FBF"/>
    <w:rsid w:val="000C2C54"/>
    <w:rsid w:val="000E6817"/>
    <w:rsid w:val="000F3651"/>
    <w:rsid w:val="000F36D2"/>
    <w:rsid w:val="001000AF"/>
    <w:rsid w:val="001140CF"/>
    <w:rsid w:val="00150F3C"/>
    <w:rsid w:val="00165EF6"/>
    <w:rsid w:val="0020067B"/>
    <w:rsid w:val="00237A54"/>
    <w:rsid w:val="002713D4"/>
    <w:rsid w:val="002A144C"/>
    <w:rsid w:val="002E01A8"/>
    <w:rsid w:val="0030192A"/>
    <w:rsid w:val="0030677D"/>
    <w:rsid w:val="00341F7A"/>
    <w:rsid w:val="00372B23"/>
    <w:rsid w:val="003A0326"/>
    <w:rsid w:val="003A51A6"/>
    <w:rsid w:val="003A610C"/>
    <w:rsid w:val="003A79BA"/>
    <w:rsid w:val="003B2907"/>
    <w:rsid w:val="003C010F"/>
    <w:rsid w:val="003C4F6A"/>
    <w:rsid w:val="003F245E"/>
    <w:rsid w:val="004059E5"/>
    <w:rsid w:val="0041655F"/>
    <w:rsid w:val="00423310"/>
    <w:rsid w:val="00456818"/>
    <w:rsid w:val="00464CFC"/>
    <w:rsid w:val="00475C50"/>
    <w:rsid w:val="0049789F"/>
    <w:rsid w:val="004B3ACE"/>
    <w:rsid w:val="004D57D9"/>
    <w:rsid w:val="004F5E71"/>
    <w:rsid w:val="00534224"/>
    <w:rsid w:val="00541602"/>
    <w:rsid w:val="0055439E"/>
    <w:rsid w:val="00556D3F"/>
    <w:rsid w:val="00556FF7"/>
    <w:rsid w:val="005669FD"/>
    <w:rsid w:val="00567C28"/>
    <w:rsid w:val="00572C24"/>
    <w:rsid w:val="00590BC8"/>
    <w:rsid w:val="0059632F"/>
    <w:rsid w:val="005A74B7"/>
    <w:rsid w:val="00645F08"/>
    <w:rsid w:val="006532A1"/>
    <w:rsid w:val="006849BD"/>
    <w:rsid w:val="00695321"/>
    <w:rsid w:val="00697273"/>
    <w:rsid w:val="006B478C"/>
    <w:rsid w:val="006F5E70"/>
    <w:rsid w:val="0070348D"/>
    <w:rsid w:val="0071565C"/>
    <w:rsid w:val="00760FC9"/>
    <w:rsid w:val="00766EB0"/>
    <w:rsid w:val="00772A45"/>
    <w:rsid w:val="007B4BD8"/>
    <w:rsid w:val="007C7565"/>
    <w:rsid w:val="00804D36"/>
    <w:rsid w:val="00823DBE"/>
    <w:rsid w:val="0083023F"/>
    <w:rsid w:val="008324A8"/>
    <w:rsid w:val="00855F43"/>
    <w:rsid w:val="008A29FA"/>
    <w:rsid w:val="008A455D"/>
    <w:rsid w:val="008C6E1D"/>
    <w:rsid w:val="008D0DEC"/>
    <w:rsid w:val="008D3060"/>
    <w:rsid w:val="008D7EBD"/>
    <w:rsid w:val="008E4FBB"/>
    <w:rsid w:val="008E5350"/>
    <w:rsid w:val="00924EFD"/>
    <w:rsid w:val="009376AA"/>
    <w:rsid w:val="009422FF"/>
    <w:rsid w:val="00965F35"/>
    <w:rsid w:val="009A3EC4"/>
    <w:rsid w:val="009C1B59"/>
    <w:rsid w:val="00A011F2"/>
    <w:rsid w:val="00A737AC"/>
    <w:rsid w:val="00A74353"/>
    <w:rsid w:val="00A85887"/>
    <w:rsid w:val="00AA3992"/>
    <w:rsid w:val="00AB04EA"/>
    <w:rsid w:val="00AB4F3B"/>
    <w:rsid w:val="00B15900"/>
    <w:rsid w:val="00B3398B"/>
    <w:rsid w:val="00B57331"/>
    <w:rsid w:val="00B66139"/>
    <w:rsid w:val="00BD7FA7"/>
    <w:rsid w:val="00C07AB7"/>
    <w:rsid w:val="00C12D71"/>
    <w:rsid w:val="00C70A29"/>
    <w:rsid w:val="00D041F4"/>
    <w:rsid w:val="00D04C2F"/>
    <w:rsid w:val="00D06DA1"/>
    <w:rsid w:val="00D11C5F"/>
    <w:rsid w:val="00D15B85"/>
    <w:rsid w:val="00D46BD6"/>
    <w:rsid w:val="00D7236D"/>
    <w:rsid w:val="00D7486C"/>
    <w:rsid w:val="00D832D9"/>
    <w:rsid w:val="00D92C16"/>
    <w:rsid w:val="00DE47AD"/>
    <w:rsid w:val="00DF27E3"/>
    <w:rsid w:val="00E166C1"/>
    <w:rsid w:val="00E377E0"/>
    <w:rsid w:val="00E4041D"/>
    <w:rsid w:val="00E45BA1"/>
    <w:rsid w:val="00E915B9"/>
    <w:rsid w:val="00E96297"/>
    <w:rsid w:val="00EA56E4"/>
    <w:rsid w:val="00EC18EF"/>
    <w:rsid w:val="00ED7FD6"/>
    <w:rsid w:val="00EE50D5"/>
    <w:rsid w:val="00F103D5"/>
    <w:rsid w:val="00F453BF"/>
    <w:rsid w:val="00F514B4"/>
    <w:rsid w:val="00F563FC"/>
    <w:rsid w:val="00F73644"/>
    <w:rsid w:val="00F8462B"/>
    <w:rsid w:val="00FB652F"/>
    <w:rsid w:val="00FD6672"/>
    <w:rsid w:val="00FF22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701FD"/>
  <w15:docId w15:val="{C8EC04AB-8B27-4E7A-B773-A1FE99E7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424"/>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24"/>
      <w:jc w:val="both"/>
    </w:pPr>
    <w:rPr>
      <w:sz w:val="24"/>
      <w:szCs w:val="24"/>
    </w:rPr>
  </w:style>
  <w:style w:type="paragraph" w:styleId="Titolo">
    <w:name w:val="Title"/>
    <w:basedOn w:val="Normale"/>
    <w:uiPriority w:val="10"/>
    <w:qFormat/>
    <w:pPr>
      <w:ind w:right="145"/>
      <w:jc w:val="center"/>
    </w:pPr>
    <w:rPr>
      <w:b/>
      <w:bCs/>
      <w:sz w:val="32"/>
      <w:szCs w:val="32"/>
      <w:u w:val="single" w:color="000000"/>
    </w:rPr>
  </w:style>
  <w:style w:type="paragraph" w:styleId="Paragrafoelenco">
    <w:name w:val="List Paragraph"/>
    <w:basedOn w:val="Normale"/>
    <w:qFormat/>
    <w:pPr>
      <w:ind w:left="1145" w:hanging="360"/>
      <w:jc w:val="both"/>
    </w:pPr>
  </w:style>
  <w:style w:type="paragraph" w:customStyle="1" w:styleId="TableParagraph">
    <w:name w:val="Table Paragraph"/>
    <w:basedOn w:val="Normale"/>
    <w:qFormat/>
    <w:pPr>
      <w:ind w:left="110"/>
    </w:pPr>
  </w:style>
  <w:style w:type="paragraph" w:styleId="Intestazione">
    <w:name w:val="header"/>
    <w:basedOn w:val="Normale"/>
    <w:link w:val="IntestazioneCarattere"/>
    <w:uiPriority w:val="99"/>
    <w:unhideWhenUsed/>
    <w:rsid w:val="006F5E70"/>
    <w:pPr>
      <w:tabs>
        <w:tab w:val="center" w:pos="4819"/>
        <w:tab w:val="right" w:pos="9638"/>
      </w:tabs>
    </w:pPr>
  </w:style>
  <w:style w:type="character" w:customStyle="1" w:styleId="IntestazioneCarattere">
    <w:name w:val="Intestazione Carattere"/>
    <w:basedOn w:val="Carpredefinitoparagrafo"/>
    <w:link w:val="Intestazione"/>
    <w:uiPriority w:val="99"/>
    <w:rsid w:val="006F5E70"/>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F5E70"/>
    <w:pPr>
      <w:tabs>
        <w:tab w:val="center" w:pos="4819"/>
        <w:tab w:val="right" w:pos="9638"/>
      </w:tabs>
    </w:pPr>
  </w:style>
  <w:style w:type="character" w:customStyle="1" w:styleId="PidipaginaCarattere">
    <w:name w:val="Piè di pagina Carattere"/>
    <w:basedOn w:val="Carpredefinitoparagrafo"/>
    <w:link w:val="Pidipagina"/>
    <w:uiPriority w:val="99"/>
    <w:rsid w:val="006F5E70"/>
    <w:rPr>
      <w:rFonts w:ascii="Times New Roman" w:eastAsia="Times New Roman" w:hAnsi="Times New Roman" w:cs="Times New Roman"/>
      <w:lang w:val="it-IT"/>
    </w:rPr>
  </w:style>
  <w:style w:type="paragraph" w:customStyle="1" w:styleId="Standard">
    <w:name w:val="Standard"/>
    <w:rsid w:val="006F5E70"/>
    <w:pPr>
      <w:widowControl/>
      <w:suppressAutoHyphens/>
      <w:autoSpaceDE/>
      <w:textAlignment w:val="baseline"/>
    </w:pPr>
    <w:rPr>
      <w:rFonts w:ascii="Times New Roman" w:eastAsia="Times New Roman" w:hAnsi="Times New Roman" w:cs="Times New Roman"/>
      <w:kern w:val="3"/>
      <w:sz w:val="24"/>
      <w:szCs w:val="24"/>
      <w:lang w:val="it-IT" w:eastAsia="zh-CN"/>
    </w:rPr>
  </w:style>
  <w:style w:type="character" w:styleId="Rimandocommento">
    <w:name w:val="annotation reference"/>
    <w:basedOn w:val="Carpredefinitoparagrafo"/>
    <w:uiPriority w:val="99"/>
    <w:semiHidden/>
    <w:unhideWhenUsed/>
    <w:rsid w:val="0071565C"/>
    <w:rPr>
      <w:sz w:val="16"/>
      <w:szCs w:val="16"/>
    </w:rPr>
  </w:style>
  <w:style w:type="paragraph" w:styleId="Testocommento">
    <w:name w:val="annotation text"/>
    <w:basedOn w:val="Normale"/>
    <w:link w:val="TestocommentoCarattere"/>
    <w:uiPriority w:val="99"/>
    <w:semiHidden/>
    <w:unhideWhenUsed/>
    <w:rsid w:val="0071565C"/>
    <w:rPr>
      <w:sz w:val="20"/>
      <w:szCs w:val="20"/>
    </w:rPr>
  </w:style>
  <w:style w:type="character" w:customStyle="1" w:styleId="TestocommentoCarattere">
    <w:name w:val="Testo commento Carattere"/>
    <w:basedOn w:val="Carpredefinitoparagrafo"/>
    <w:link w:val="Testocommento"/>
    <w:uiPriority w:val="99"/>
    <w:semiHidden/>
    <w:rsid w:val="0071565C"/>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71565C"/>
    <w:rPr>
      <w:b/>
      <w:bCs/>
    </w:rPr>
  </w:style>
  <w:style w:type="character" w:customStyle="1" w:styleId="SoggettocommentoCarattere">
    <w:name w:val="Soggetto commento Carattere"/>
    <w:basedOn w:val="TestocommentoCarattere"/>
    <w:link w:val="Soggettocommento"/>
    <w:uiPriority w:val="99"/>
    <w:semiHidden/>
    <w:rsid w:val="0071565C"/>
    <w:rPr>
      <w:rFonts w:ascii="Times New Roman" w:eastAsia="Times New Roman" w:hAnsi="Times New Roman" w:cs="Times New Roman"/>
      <w:b/>
      <w:bCs/>
      <w:sz w:val="20"/>
      <w:szCs w:val="20"/>
      <w:lang w:val="it-IT"/>
    </w:rPr>
  </w:style>
  <w:style w:type="character" w:styleId="Collegamentoipertestuale">
    <w:name w:val="Hyperlink"/>
    <w:basedOn w:val="Carpredefinitoparagrafo"/>
    <w:uiPriority w:val="99"/>
    <w:unhideWhenUsed/>
    <w:rsid w:val="008D3060"/>
    <w:rPr>
      <w:color w:val="0000FF" w:themeColor="hyperlink"/>
      <w:u w:val="single"/>
    </w:rPr>
  </w:style>
  <w:style w:type="character" w:styleId="Menzionenonrisolta">
    <w:name w:val="Unresolved Mention"/>
    <w:basedOn w:val="Carpredefinitoparagrafo"/>
    <w:uiPriority w:val="99"/>
    <w:semiHidden/>
    <w:unhideWhenUsed/>
    <w:rsid w:val="008D3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comune.bolano@legalmail.it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19</Pages>
  <Words>6157</Words>
  <Characters>35095</Characters>
  <Application>Microsoft Office Word</Application>
  <DocSecurity>0</DocSecurity>
  <Lines>292</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Nazariy Zyhmunt</dc:creator>
  <cp:lastModifiedBy>servizi sociali_2</cp:lastModifiedBy>
  <cp:revision>9</cp:revision>
  <cp:lastPrinted>2026-01-31T09:59:00Z</cp:lastPrinted>
  <dcterms:created xsi:type="dcterms:W3CDTF">2026-01-28T09:17:00Z</dcterms:created>
  <dcterms:modified xsi:type="dcterms:W3CDTF">2026-01-31T10:32:00Z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2021</vt:lpwstr>
  </property>
  <property fmtid="{D5CDD505-2E9C-101B-9397-08002B2CF9AE}" pid="4" name="LastSaved">
    <vt:filetime>2025-10-26T00:00:00Z</vt:filetime>
  </property>
  <property fmtid="{D5CDD505-2E9C-101B-9397-08002B2CF9AE}" pid="5" name="Producer">
    <vt:lpwstr>Microsoft® Word 2021</vt:lpwstr>
  </property>
</Properties>
</file>